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AE3" w:rsidRDefault="007B4AE3" w:rsidP="007B4AE3">
      <w:pPr>
        <w:pStyle w:val="2"/>
        <w:rPr>
          <w:rFonts w:asciiTheme="minorHAnsi" w:hAnsiTheme="minorHAnsi" w:cstheme="minorHAnsi"/>
          <w:sz w:val="24"/>
          <w:szCs w:val="24"/>
        </w:rPr>
      </w:pPr>
    </w:p>
    <w:p w:rsidR="007B4AE3" w:rsidRPr="007B4AE3" w:rsidRDefault="007B4AE3" w:rsidP="007B4AE3">
      <w:pPr>
        <w:pStyle w:val="2"/>
        <w:rPr>
          <w:rFonts w:asciiTheme="minorHAnsi" w:hAnsiTheme="minorHAnsi" w:cstheme="minorHAnsi"/>
          <w:sz w:val="28"/>
          <w:szCs w:val="24"/>
        </w:rPr>
      </w:pPr>
      <w:r w:rsidRPr="007B4AE3">
        <w:rPr>
          <w:rFonts w:asciiTheme="minorHAnsi" w:hAnsiTheme="minorHAnsi" w:cstheme="minorHAnsi"/>
          <w:sz w:val="28"/>
          <w:szCs w:val="24"/>
        </w:rPr>
        <w:t>05.09 Μία δεκαετία αγώνων και θυσιών για την ελευθερία (1941 -1949)</w:t>
      </w:r>
    </w:p>
    <w:p w:rsidR="007B4AE3" w:rsidRPr="007B4AE3" w:rsidRDefault="007B4AE3" w:rsidP="007B4AE3">
      <w:pPr>
        <w:pStyle w:val="2"/>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43D5C401" wp14:editId="7ACD2A02">
            <wp:extent cx="4448175" cy="1156226"/>
            <wp:effectExtent l="0" t="0" r="0" b="6350"/>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rithmogrammi.jpg"/>
                    <pic:cNvPicPr/>
                  </pic:nvPicPr>
                  <pic:blipFill>
                    <a:blip r:embed="rId5">
                      <a:grayscl/>
                      <a:extLst>
                        <a:ext uri="{28A0092B-C50C-407E-A947-70E740481C1C}">
                          <a14:useLocalDpi xmlns:a14="http://schemas.microsoft.com/office/drawing/2010/main" val="0"/>
                        </a:ext>
                      </a:extLst>
                    </a:blip>
                    <a:stretch>
                      <a:fillRect/>
                    </a:stretch>
                  </pic:blipFill>
                  <pic:spPr>
                    <a:xfrm>
                      <a:off x="0" y="0"/>
                      <a:ext cx="4467266" cy="1161188"/>
                    </a:xfrm>
                    <a:prstGeom prst="rect">
                      <a:avLst/>
                    </a:prstGeom>
                  </pic:spPr>
                </pic:pic>
              </a:graphicData>
            </a:graphic>
          </wp:inline>
        </w:drawing>
      </w:r>
    </w:p>
    <w:p w:rsidR="007B4AE3" w:rsidRPr="007B4AE3" w:rsidRDefault="007B4AE3" w:rsidP="007B4AE3">
      <w:pPr>
        <w:pStyle w:val="Web"/>
        <w:rPr>
          <w:rFonts w:asciiTheme="minorHAnsi" w:hAnsiTheme="minorHAnsi" w:cstheme="minorHAnsi"/>
        </w:rPr>
      </w:pPr>
      <w:r w:rsidRPr="007B4AE3">
        <w:rPr>
          <w:rStyle w:val="a3"/>
          <w:rFonts w:asciiTheme="minorHAnsi" w:hAnsiTheme="minorHAnsi" w:cstheme="minorHAnsi"/>
          <w:i/>
          <w:iCs/>
        </w:rPr>
        <w:t>Το μοίρασμα της Ελλάδας από τους κατακτητές</w:t>
      </w:r>
    </w:p>
    <w:p w:rsidR="007B4AE3" w:rsidRPr="007B4AE3" w:rsidRDefault="007B4AE3" w:rsidP="007B4AE3">
      <w:pPr>
        <w:pStyle w:val="Web"/>
        <w:rPr>
          <w:rFonts w:asciiTheme="minorHAnsi" w:hAnsiTheme="minorHAnsi" w:cstheme="minorHAnsi"/>
        </w:rPr>
      </w:pPr>
      <w:r w:rsidRPr="007B4AE3">
        <w:rPr>
          <w:rFonts w:asciiTheme="minorHAnsi" w:hAnsiTheme="minorHAnsi" w:cstheme="minorHAnsi"/>
        </w:rPr>
        <w:t>Οι Γερμανοί, αφού κατέλαβαν την Ελλάδα, κράτησαν την Αθήνα, την Κεντρική Μακεδονία, την Κρήτη και το σιδηροδρομικό δίκτυο, παραχώρησαν τμήματα της Μακεδονίας και της Θράκης στους συμμάχους τους Βουλγάρους και την υπόλοιπη χώρα στους Ιταλούς.</w:t>
      </w:r>
    </w:p>
    <w:p w:rsidR="007B4AE3" w:rsidRPr="007B4AE3" w:rsidRDefault="007B4AE3" w:rsidP="007B4AE3">
      <w:pPr>
        <w:pStyle w:val="Web"/>
        <w:rPr>
          <w:rFonts w:asciiTheme="minorHAnsi" w:hAnsiTheme="minorHAnsi" w:cstheme="minorHAnsi"/>
        </w:rPr>
      </w:pPr>
      <w:r w:rsidRPr="007B4AE3">
        <w:rPr>
          <w:rStyle w:val="a3"/>
          <w:rFonts w:asciiTheme="minorHAnsi" w:hAnsiTheme="minorHAnsi" w:cstheme="minorHAnsi"/>
          <w:i/>
          <w:iCs/>
        </w:rPr>
        <w:t>Η Κατοχή - Η πείνα του 1941</w:t>
      </w:r>
    </w:p>
    <w:p w:rsidR="007B4AE3" w:rsidRPr="007B4AE3" w:rsidRDefault="007B4AE3" w:rsidP="007B4AE3">
      <w:pPr>
        <w:pStyle w:val="indent"/>
        <w:rPr>
          <w:rFonts w:asciiTheme="minorHAnsi" w:hAnsiTheme="minorHAnsi" w:cstheme="minorHAnsi"/>
        </w:rPr>
      </w:pPr>
      <w:r w:rsidRPr="007B4AE3">
        <w:rPr>
          <w:rFonts w:asciiTheme="minorHAnsi" w:hAnsiTheme="minorHAnsi" w:cstheme="minorHAnsi"/>
        </w:rPr>
        <w:t>Η περίοδος της τριπλής Κατοχής ήταν η αφετηρία μεγάλης δοκιμασίας για τον ελληνικό λαό. Ιδιαίτερα τον πρώτο χειμώνα του 1941-1942 η πείνα μάστιζε τους κατοίκους στις μεγάλες πόλεις. Τα θύματα υπήρξαν χιλιάδες, ιδιαίτερα μάλιστα υπέφεραν τα μικρά παιδιά.</w:t>
      </w:r>
    </w:p>
    <w:p w:rsidR="007B4AE3" w:rsidRPr="007B4AE3" w:rsidRDefault="007B4AE3" w:rsidP="007B4AE3">
      <w:pPr>
        <w:pStyle w:val="Web"/>
        <w:rPr>
          <w:rFonts w:asciiTheme="minorHAnsi" w:hAnsiTheme="minorHAnsi" w:cstheme="minorHAnsi"/>
        </w:rPr>
      </w:pPr>
      <w:r w:rsidRPr="007B4AE3">
        <w:rPr>
          <w:rStyle w:val="a3"/>
          <w:rFonts w:asciiTheme="minorHAnsi" w:hAnsiTheme="minorHAnsi" w:cstheme="minorHAnsi"/>
          <w:i/>
          <w:iCs/>
        </w:rPr>
        <w:t>Η Εθνική Αντίσταση</w:t>
      </w:r>
    </w:p>
    <w:p w:rsidR="007B4AE3" w:rsidRPr="007B4AE3" w:rsidRDefault="007B4AE3" w:rsidP="007B4AE3">
      <w:pPr>
        <w:pStyle w:val="indent"/>
        <w:rPr>
          <w:rFonts w:asciiTheme="minorHAnsi" w:hAnsiTheme="minorHAnsi" w:cstheme="minorHAnsi"/>
        </w:rPr>
      </w:pPr>
      <w:r w:rsidRPr="007B4AE3">
        <w:rPr>
          <w:rFonts w:asciiTheme="minorHAnsi" w:hAnsiTheme="minorHAnsi" w:cstheme="minorHAnsi"/>
        </w:rPr>
        <w:t xml:space="preserve">Ταυτόχρονα με την Κατοχή ξεκίνησε και η αντίσταση των κατακτημένων Ελλήνων. Στις 30 </w:t>
      </w:r>
      <w:proofErr w:type="spellStart"/>
      <w:r w:rsidRPr="007B4AE3">
        <w:rPr>
          <w:rFonts w:asciiTheme="minorHAnsi" w:hAnsiTheme="minorHAnsi" w:cstheme="minorHAnsi"/>
        </w:rPr>
        <w:t>Μαίου</w:t>
      </w:r>
      <w:proofErr w:type="spellEnd"/>
      <w:r w:rsidRPr="007B4AE3">
        <w:rPr>
          <w:rFonts w:asciiTheme="minorHAnsi" w:hAnsiTheme="minorHAnsi" w:cstheme="minorHAnsi"/>
        </w:rPr>
        <w:t xml:space="preserve"> του 1941 δύο φοιτητές, ο Μανώλης Γλέζος και ο Απόστολος </w:t>
      </w:r>
      <w:proofErr w:type="spellStart"/>
      <w:r w:rsidRPr="007B4AE3">
        <w:rPr>
          <w:rFonts w:asciiTheme="minorHAnsi" w:hAnsiTheme="minorHAnsi" w:cstheme="minorHAnsi"/>
        </w:rPr>
        <w:t>Σάντας</w:t>
      </w:r>
      <w:proofErr w:type="spellEnd"/>
      <w:r w:rsidRPr="007B4AE3">
        <w:rPr>
          <w:rFonts w:asciiTheme="minorHAnsi" w:hAnsiTheme="minorHAnsi" w:cstheme="minorHAnsi"/>
        </w:rPr>
        <w:t xml:space="preserve">, κατέβασαν τη γερμανική σημαία από την Ακρόπολη, τραυματίζοντας με την πράξη τους αυτή το γόητρο των κατακτητών. Λίγους μήνες αργότερα, με την ηθική και υλική υποστήριξη της Βρετανίας, δημιουργήθηκαν τρεις αντιστασιακές οργανώσεις, το </w:t>
      </w:r>
      <w:r w:rsidRPr="007B4AE3">
        <w:rPr>
          <w:rStyle w:val="a4"/>
          <w:rFonts w:asciiTheme="minorHAnsi" w:hAnsiTheme="minorHAnsi" w:cstheme="minorHAnsi"/>
        </w:rPr>
        <w:t>Ε.Α.Μ.</w:t>
      </w:r>
      <w:r w:rsidRPr="007B4AE3">
        <w:rPr>
          <w:rFonts w:asciiTheme="minorHAnsi" w:hAnsiTheme="minorHAnsi" w:cstheme="minorHAnsi"/>
        </w:rPr>
        <w:t xml:space="preserve">/Ε.Λ.Α.Σ. σε όλη σχεδόν τη χώρα, ο </w:t>
      </w:r>
      <w:r w:rsidRPr="007B4AE3">
        <w:rPr>
          <w:rStyle w:val="a4"/>
          <w:rFonts w:asciiTheme="minorHAnsi" w:hAnsiTheme="minorHAnsi" w:cstheme="minorHAnsi"/>
        </w:rPr>
        <w:t>Ε.Δ.Ε.Σ.</w:t>
      </w:r>
      <w:r w:rsidRPr="007B4AE3">
        <w:rPr>
          <w:rFonts w:asciiTheme="minorHAnsi" w:hAnsiTheme="minorHAnsi" w:cstheme="minorHAnsi"/>
        </w:rPr>
        <w:t xml:space="preserve"> που έδρασε κυρίως στην Ήπειρο και η </w:t>
      </w:r>
      <w:r w:rsidRPr="007B4AE3">
        <w:rPr>
          <w:rStyle w:val="a4"/>
          <w:rFonts w:asciiTheme="minorHAnsi" w:hAnsiTheme="minorHAnsi" w:cstheme="minorHAnsi"/>
        </w:rPr>
        <w:t>Ε.Κ.Κ.Α.</w:t>
      </w:r>
      <w:r w:rsidRPr="007B4AE3">
        <w:rPr>
          <w:rFonts w:asciiTheme="minorHAnsi" w:hAnsiTheme="minorHAnsi" w:cstheme="minorHAnsi"/>
        </w:rPr>
        <w:t xml:space="preserve"> Κορυφαίο κατόρθωμα της κοινής ελληνικής αντιστασιακής δράσης ήταν η ανατίναξη της γέφυρας του </w:t>
      </w:r>
      <w:proofErr w:type="spellStart"/>
      <w:r w:rsidRPr="007B4AE3">
        <w:rPr>
          <w:rFonts w:asciiTheme="minorHAnsi" w:hAnsiTheme="minorHAnsi" w:cstheme="minorHAnsi"/>
        </w:rPr>
        <w:t>Γοργοποτάμου</w:t>
      </w:r>
      <w:proofErr w:type="spellEnd"/>
      <w:r w:rsidRPr="007B4AE3">
        <w:rPr>
          <w:rFonts w:asciiTheme="minorHAnsi" w:hAnsiTheme="minorHAnsi" w:cstheme="minorHAnsi"/>
        </w:rPr>
        <w:t xml:space="preserve"> (25 Νοεμβρίου 1942). Με την καταστροφή της καθυστέρησε ο ανεφοδιασμός των στρατευμάτων του Άξονα, που πολεμούσαν στην Αφρική.</w:t>
      </w:r>
    </w:p>
    <w:p w:rsidR="007B4AE3" w:rsidRPr="007B4AE3" w:rsidRDefault="007B4AE3" w:rsidP="007B4AE3">
      <w:pPr>
        <w:pStyle w:val="indent"/>
        <w:rPr>
          <w:rFonts w:asciiTheme="minorHAnsi" w:hAnsiTheme="minorHAnsi" w:cstheme="minorHAnsi"/>
        </w:rPr>
      </w:pPr>
      <w:r w:rsidRPr="007B4AE3">
        <w:rPr>
          <w:rFonts w:asciiTheme="minorHAnsi" w:hAnsiTheme="minorHAnsi" w:cstheme="minorHAnsi"/>
        </w:rPr>
        <w:t xml:space="preserve">Οι πράξεις αντίστασης προκάλεσαν όμως τα αντίποινα των κατακτητών. Η τρομοκρατία, το κάψιμο ολόκληρων χωριών όπως τα Καλάβρυτα, το Δίστομο, το </w:t>
      </w:r>
      <w:proofErr w:type="spellStart"/>
      <w:r w:rsidRPr="007B4AE3">
        <w:rPr>
          <w:rFonts w:asciiTheme="minorHAnsi" w:hAnsiTheme="minorHAnsi" w:cstheme="minorHAnsi"/>
        </w:rPr>
        <w:t>Μεσόβουνο</w:t>
      </w:r>
      <w:proofErr w:type="spellEnd"/>
      <w:r w:rsidRPr="007B4AE3">
        <w:rPr>
          <w:rFonts w:asciiTheme="minorHAnsi" w:hAnsiTheme="minorHAnsi" w:cstheme="minorHAnsi"/>
        </w:rPr>
        <w:t xml:space="preserve">, οι Πύργοι και η </w:t>
      </w:r>
      <w:proofErr w:type="spellStart"/>
      <w:r w:rsidRPr="007B4AE3">
        <w:rPr>
          <w:rFonts w:asciiTheme="minorHAnsi" w:hAnsiTheme="minorHAnsi" w:cstheme="minorHAnsi"/>
        </w:rPr>
        <w:t>Κάνδανος</w:t>
      </w:r>
      <w:proofErr w:type="spellEnd"/>
      <w:r w:rsidRPr="007B4AE3">
        <w:rPr>
          <w:rFonts w:asciiTheme="minorHAnsi" w:hAnsiTheme="minorHAnsi" w:cstheme="minorHAnsi"/>
        </w:rPr>
        <w:t xml:space="preserve"> καθώς και οι μαζικές ε</w:t>
      </w:r>
      <w:r w:rsidRPr="007B4AE3">
        <w:rPr>
          <w:rFonts w:asciiTheme="minorHAnsi" w:hAnsiTheme="minorHAnsi" w:cstheme="minorHAnsi"/>
        </w:rPr>
        <w:t>κτελέσεις υπήρξαν το βαρύ τίμημα</w:t>
      </w:r>
      <w:r w:rsidRPr="007B4AE3">
        <w:rPr>
          <w:rFonts w:asciiTheme="minorHAnsi" w:hAnsiTheme="minorHAnsi" w:cstheme="minorHAnsi"/>
        </w:rPr>
        <w:t xml:space="preserve"> της ελευθερίας.</w:t>
      </w:r>
    </w:p>
    <w:p w:rsidR="007B4AE3" w:rsidRPr="007B4AE3" w:rsidRDefault="007B4AE3" w:rsidP="007B4AE3">
      <w:pPr>
        <w:pStyle w:val="Web"/>
        <w:rPr>
          <w:rFonts w:asciiTheme="minorHAnsi" w:hAnsiTheme="minorHAnsi" w:cstheme="minorHAnsi"/>
        </w:rPr>
      </w:pPr>
      <w:r w:rsidRPr="007B4AE3">
        <w:rPr>
          <w:rStyle w:val="a3"/>
          <w:rFonts w:asciiTheme="minorHAnsi" w:hAnsiTheme="minorHAnsi" w:cstheme="minorHAnsi"/>
          <w:i/>
          <w:iCs/>
        </w:rPr>
        <w:t>Η απελευθέρωση</w:t>
      </w:r>
    </w:p>
    <w:p w:rsidR="007B4AE3" w:rsidRPr="007B4AE3" w:rsidRDefault="007B4AE3" w:rsidP="007B4AE3">
      <w:pPr>
        <w:pStyle w:val="indent"/>
        <w:rPr>
          <w:rFonts w:asciiTheme="minorHAnsi" w:hAnsiTheme="minorHAnsi" w:cstheme="minorHAnsi"/>
        </w:rPr>
      </w:pPr>
      <w:r w:rsidRPr="007B4AE3">
        <w:rPr>
          <w:rFonts w:asciiTheme="minorHAnsi" w:hAnsiTheme="minorHAnsi" w:cstheme="minorHAnsi"/>
        </w:rPr>
        <w:lastRenderedPageBreak/>
        <w:t>Στα τέλη του 1944 η τετραετής σχεδόν Κατοχή έφτασε στο τέλος της.</w:t>
      </w:r>
      <w:r w:rsidRPr="000A6C2B">
        <w:rPr>
          <w:rFonts w:asciiTheme="minorHAnsi" w:hAnsiTheme="minorHAnsi" w:cstheme="minorHAnsi"/>
        </w:rPr>
        <w:t xml:space="preserve"> </w:t>
      </w:r>
      <w:bookmarkStart w:id="0" w:name="_GoBack"/>
      <w:bookmarkEnd w:id="0"/>
      <w:r w:rsidR="000A6C2B">
        <w:rPr>
          <w:rFonts w:asciiTheme="minorHAnsi" w:hAnsiTheme="minorHAnsi" w:cstheme="minorHAnsi"/>
          <w:color w:val="000000"/>
        </w:rPr>
        <w:t>Στις 1</w:t>
      </w:r>
      <w:r w:rsidR="000A6C2B" w:rsidRPr="000A6C2B">
        <w:rPr>
          <w:rFonts w:asciiTheme="minorHAnsi" w:hAnsiTheme="minorHAnsi" w:cstheme="minorHAnsi"/>
          <w:color w:val="000000"/>
        </w:rPr>
        <w:t>2 Οκτωβρίου 1944</w:t>
      </w:r>
      <w:r w:rsidR="000A6C2B" w:rsidRPr="000A6C2B">
        <w:rPr>
          <w:rFonts w:asciiTheme="minorHAnsi" w:hAnsiTheme="minorHAnsi" w:cstheme="minorHAnsi"/>
          <w:color w:val="000000"/>
        </w:rPr>
        <w:t xml:space="preserve"> ο</w:t>
      </w:r>
      <w:r w:rsidRPr="007B4AE3">
        <w:rPr>
          <w:rFonts w:asciiTheme="minorHAnsi" w:hAnsiTheme="minorHAnsi" w:cstheme="minorHAnsi"/>
        </w:rPr>
        <w:t xml:space="preserve">ι Γερμανοί και οι σύμμαχοι τους, νικημένοι στα πεδία των μαχών, αποσύρθηκαν από την Ελλάδα. Τον Οκτώβριο του 1944 η ελληνική Κυβέρνηση, που είχε καταφύγει στη </w:t>
      </w:r>
      <w:r w:rsidRPr="007B4AE3">
        <w:rPr>
          <w:rStyle w:val="a4"/>
          <w:rFonts w:asciiTheme="minorHAnsi" w:hAnsiTheme="minorHAnsi" w:cstheme="minorHAnsi"/>
        </w:rPr>
        <w:t>Μέση Ανατολή</w:t>
      </w:r>
      <w:r w:rsidRPr="007B4AE3">
        <w:rPr>
          <w:rFonts w:asciiTheme="minorHAnsi" w:hAnsiTheme="minorHAnsi" w:cstheme="minorHAnsi"/>
        </w:rPr>
        <w:t>, επέστρεψε στην Αθήνα. Ήταν η στιγμή της Απελευθέρωσης.</w:t>
      </w:r>
    </w:p>
    <w:p w:rsidR="007B4AE3" w:rsidRPr="007B4AE3" w:rsidRDefault="007B4AE3" w:rsidP="007B4AE3">
      <w:pPr>
        <w:pStyle w:val="Web"/>
        <w:rPr>
          <w:rFonts w:asciiTheme="minorHAnsi" w:hAnsiTheme="minorHAnsi" w:cstheme="minorHAnsi"/>
        </w:rPr>
      </w:pPr>
      <w:r w:rsidRPr="007B4AE3">
        <w:rPr>
          <w:rStyle w:val="a3"/>
          <w:rFonts w:asciiTheme="minorHAnsi" w:hAnsiTheme="minorHAnsi" w:cstheme="minorHAnsi"/>
          <w:i/>
          <w:iCs/>
        </w:rPr>
        <w:t>Ο εμφύλιος πόλεμος</w:t>
      </w:r>
    </w:p>
    <w:p w:rsidR="007B4AE3" w:rsidRPr="007B4AE3" w:rsidRDefault="007B4AE3" w:rsidP="007B4AE3">
      <w:pPr>
        <w:pStyle w:val="indent"/>
        <w:rPr>
          <w:rFonts w:asciiTheme="minorHAnsi" w:hAnsiTheme="minorHAnsi" w:cstheme="minorHAnsi"/>
        </w:rPr>
      </w:pPr>
      <w:r w:rsidRPr="007B4AE3">
        <w:rPr>
          <w:rFonts w:asciiTheme="minorHAnsi" w:hAnsiTheme="minorHAnsi" w:cstheme="minorHAnsi"/>
        </w:rPr>
        <w:t xml:space="preserve">Ωστόσο, νέα δεινά περίμεναν τον ελληνικό λαό. Οι ελληνικές πολιτικές δυνάμεις παρέμεναν διχασμένες: από τη μια ο βασιλιάς και η αναγνωρισμένη από τους Συμμάχους ελληνική Κυβέρνηση και από την άλλη το Ε.Α.Μ., που από τον Μάρτιο του 1944 είχε σχηματίσει δική του κυβέρνηση στην ορεινή Ελλάδα. Λάθη και παραλείψεις των δύο πλευρών καθώς και παρεμβάσεις των ξένων Δυνάμεων οδήγησαν τελικά σε Εμφύλιο Πόλεμο. Ο Εμφύλιος ξέσπασε το 1946 και «μάτωσε» την Ελλάδα για τρία ολόκληρα χρόνια. Ο αδελφοκτόνος πόλεμος τερματίστηκε στα τέλη του καλοκαιριού του 1949, με την ήττα του </w:t>
      </w:r>
      <w:r w:rsidRPr="007B4AE3">
        <w:rPr>
          <w:rStyle w:val="a4"/>
          <w:rFonts w:asciiTheme="minorHAnsi" w:hAnsiTheme="minorHAnsi" w:cstheme="minorHAnsi"/>
        </w:rPr>
        <w:t>Δημοκρατικού Στρατού</w:t>
      </w:r>
      <w:r w:rsidRPr="007B4AE3">
        <w:rPr>
          <w:rFonts w:asciiTheme="minorHAnsi" w:hAnsiTheme="minorHAnsi" w:cstheme="minorHAnsi"/>
        </w:rPr>
        <w:t>, πολλές χιλιάδες θύματα και ανυπολόγιστες καταστροφές. Μπορεί οι ένοπλες συγκρούσεις να τελείωσαν, αλλά τα τραύματα στις ψυχές των Ελλήνων παρέμειναν ανοιχτά για πολλές ακόμη δεκαετίες.</w:t>
      </w:r>
    </w:p>
    <w:tbl>
      <w:tblPr>
        <w:tblStyle w:val="a5"/>
        <w:tblW w:w="0" w:type="auto"/>
        <w:tblLook w:val="04A0" w:firstRow="1" w:lastRow="0" w:firstColumn="1" w:lastColumn="0" w:noHBand="0" w:noVBand="1"/>
      </w:tblPr>
      <w:tblGrid>
        <w:gridCol w:w="8296"/>
      </w:tblGrid>
      <w:tr w:rsidR="007B4AE3" w:rsidRPr="007B4AE3" w:rsidTr="007B4AE3">
        <w:tc>
          <w:tcPr>
            <w:tcW w:w="8296" w:type="dxa"/>
          </w:tcPr>
          <w:p w:rsidR="007B4AE3" w:rsidRPr="007B4AE3" w:rsidRDefault="007B4AE3" w:rsidP="007B4AE3">
            <w:pPr>
              <w:pStyle w:val="papyrus"/>
              <w:rPr>
                <w:rFonts w:asciiTheme="minorHAnsi" w:hAnsiTheme="minorHAnsi" w:cstheme="minorHAnsi"/>
                <w:b/>
                <w:i/>
              </w:rPr>
            </w:pPr>
            <w:r w:rsidRPr="007B4AE3">
              <w:rPr>
                <w:rFonts w:asciiTheme="minorHAnsi" w:hAnsiTheme="minorHAnsi" w:cstheme="minorHAnsi"/>
                <w:b/>
                <w:i/>
              </w:rPr>
              <w:t>Οι πηγές αφηγούνται...</w:t>
            </w:r>
          </w:p>
          <w:p w:rsidR="007B4AE3" w:rsidRPr="007B4AE3" w:rsidRDefault="007B4AE3" w:rsidP="007B4AE3">
            <w:pPr>
              <w:pStyle w:val="Web"/>
              <w:rPr>
                <w:rFonts w:asciiTheme="minorHAnsi" w:hAnsiTheme="minorHAnsi" w:cstheme="minorHAnsi"/>
              </w:rPr>
            </w:pPr>
            <w:r w:rsidRPr="007B4AE3">
              <w:rPr>
                <w:rStyle w:val="a3"/>
                <w:rFonts w:asciiTheme="minorHAnsi" w:hAnsiTheme="minorHAnsi" w:cstheme="minorHAnsi"/>
              </w:rPr>
              <w:t>1. Στην κηδεία του ποιητή Κωστή Παλαμά, τον χειμώνα του 1943, πλήθος κόσμου έψαλλε τον εθνικό ύμνο και διαδήλωσε την οργή του ενάντια στους κατακτητές. Ο Άγγελος Σικελιανός απήγγειλε το παρακάτω ποίημα:</w: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table for poem"/>
            </w:tblPr>
            <w:tblGrid>
              <w:gridCol w:w="4041"/>
              <w:gridCol w:w="4039"/>
            </w:tblGrid>
            <w:tr w:rsidR="007B4AE3" w:rsidRPr="007B4AE3" w:rsidTr="007B4AE3">
              <w:trPr>
                <w:tblCellSpacing w:w="15" w:type="dxa"/>
              </w:trPr>
              <w:tc>
                <w:tcPr>
                  <w:tcW w:w="0" w:type="auto"/>
                  <w:hideMark/>
                </w:tcPr>
                <w:p w:rsidR="007B4AE3" w:rsidRPr="007B4AE3" w:rsidRDefault="007B4AE3" w:rsidP="007B4AE3">
                  <w:pPr>
                    <w:pStyle w:val="Web"/>
                    <w:rPr>
                      <w:rFonts w:asciiTheme="minorHAnsi" w:hAnsiTheme="minorHAnsi" w:cstheme="minorHAnsi"/>
                    </w:rPr>
                  </w:pPr>
                  <w:r w:rsidRPr="007B4AE3">
                    <w:rPr>
                      <w:rFonts w:asciiTheme="minorHAnsi" w:hAnsiTheme="minorHAnsi" w:cstheme="minorHAnsi"/>
                    </w:rPr>
                    <w:t>«Ηχήστε οι σάλπιγγες... Καμπάνες βροντερές,</w:t>
                  </w:r>
                  <w:r w:rsidRPr="007B4AE3">
                    <w:rPr>
                      <w:rFonts w:asciiTheme="minorHAnsi" w:hAnsiTheme="minorHAnsi" w:cstheme="minorHAnsi"/>
                    </w:rPr>
                    <w:br/>
                    <w:t>δονήστε σύγκορμη τη χώρα πέρα ως πέρα...</w:t>
                  </w:r>
                  <w:r w:rsidRPr="007B4AE3">
                    <w:rPr>
                      <w:rFonts w:asciiTheme="minorHAnsi" w:hAnsiTheme="minorHAnsi" w:cstheme="minorHAnsi"/>
                    </w:rPr>
                    <w:br/>
                  </w:r>
                  <w:proofErr w:type="spellStart"/>
                  <w:r w:rsidRPr="007B4AE3">
                    <w:rPr>
                      <w:rFonts w:asciiTheme="minorHAnsi" w:hAnsiTheme="minorHAnsi" w:cstheme="minorHAnsi"/>
                    </w:rPr>
                    <w:t>Βογκήστε</w:t>
                  </w:r>
                  <w:proofErr w:type="spellEnd"/>
                  <w:r w:rsidRPr="007B4AE3">
                    <w:rPr>
                      <w:rFonts w:asciiTheme="minorHAnsi" w:hAnsiTheme="minorHAnsi" w:cstheme="minorHAnsi"/>
                    </w:rPr>
                    <w:t xml:space="preserve"> τύμπανα πολέμου... Οι φοβερές</w:t>
                  </w:r>
                  <w:r w:rsidRPr="007B4AE3">
                    <w:rPr>
                      <w:rFonts w:asciiTheme="minorHAnsi" w:hAnsiTheme="minorHAnsi" w:cstheme="minorHAnsi"/>
                    </w:rPr>
                    <w:br/>
                    <w:t>σημαίες, ξεδιπλωθείτε στον αέρα!</w:t>
                  </w:r>
                </w:p>
                <w:p w:rsidR="007B4AE3" w:rsidRPr="007B4AE3" w:rsidRDefault="007B4AE3" w:rsidP="007B4AE3">
                  <w:pPr>
                    <w:pStyle w:val="Web"/>
                    <w:spacing w:before="300" w:beforeAutospacing="0"/>
                    <w:rPr>
                      <w:rFonts w:asciiTheme="minorHAnsi" w:hAnsiTheme="minorHAnsi" w:cstheme="minorHAnsi"/>
                    </w:rPr>
                  </w:pPr>
                  <w:r w:rsidRPr="007B4AE3">
                    <w:rPr>
                      <w:rFonts w:asciiTheme="minorHAnsi" w:hAnsiTheme="minorHAnsi" w:cstheme="minorHAnsi"/>
                    </w:rPr>
                    <w:t>Σ' αυτό το φέρετρο ακουμπά η Ελλάδα!</w:t>
                  </w:r>
                  <w:r w:rsidRPr="007B4AE3">
                    <w:rPr>
                      <w:rFonts w:asciiTheme="minorHAnsi" w:hAnsiTheme="minorHAnsi" w:cstheme="minorHAnsi"/>
                    </w:rPr>
                    <w:br/>
                    <w:t>Ένα βουνό με δάφνες αν υψώσουμε ως το Πήλιο κι</w:t>
                  </w:r>
                  <w:r w:rsidRPr="007B4AE3">
                    <w:rPr>
                      <w:rFonts w:asciiTheme="minorHAnsi" w:hAnsiTheme="minorHAnsi" w:cstheme="minorHAnsi"/>
                    </w:rPr>
                    <w:br/>
                    <w:t>ως την Όσσα,</w:t>
                  </w:r>
                  <w:r w:rsidRPr="007B4AE3">
                    <w:rPr>
                      <w:rFonts w:asciiTheme="minorHAnsi" w:hAnsiTheme="minorHAnsi" w:cstheme="minorHAnsi"/>
                    </w:rPr>
                    <w:br/>
                    <w:t>κι αν το πυργώσουμε ως τον έβδομο ουρανό,</w:t>
                  </w:r>
                  <w:r w:rsidRPr="007B4AE3">
                    <w:rPr>
                      <w:rFonts w:asciiTheme="minorHAnsi" w:hAnsiTheme="minorHAnsi" w:cstheme="minorHAnsi"/>
                    </w:rPr>
                    <w:br/>
                    <w:t xml:space="preserve">ποιόν </w:t>
                  </w:r>
                  <w:proofErr w:type="spellStart"/>
                  <w:r w:rsidRPr="007B4AE3">
                    <w:rPr>
                      <w:rFonts w:asciiTheme="minorHAnsi" w:hAnsiTheme="minorHAnsi" w:cstheme="minorHAnsi"/>
                    </w:rPr>
                    <w:t>κλεί</w:t>
                  </w:r>
                  <w:proofErr w:type="spellEnd"/>
                  <w:r w:rsidRPr="007B4AE3">
                    <w:rPr>
                      <w:rFonts w:asciiTheme="minorHAnsi" w:hAnsiTheme="minorHAnsi" w:cstheme="minorHAnsi"/>
                    </w:rPr>
                    <w:t xml:space="preserve">, τι κι αν το </w:t>
                  </w:r>
                  <w:proofErr w:type="spellStart"/>
                  <w:r w:rsidRPr="007B4AE3">
                    <w:rPr>
                      <w:rFonts w:asciiTheme="minorHAnsi" w:hAnsiTheme="minorHAnsi" w:cstheme="minorHAnsi"/>
                    </w:rPr>
                    <w:t>πεί</w:t>
                  </w:r>
                  <w:proofErr w:type="spellEnd"/>
                  <w:r w:rsidRPr="007B4AE3">
                    <w:rPr>
                      <w:rFonts w:asciiTheme="minorHAnsi" w:hAnsiTheme="minorHAnsi" w:cstheme="minorHAnsi"/>
                    </w:rPr>
                    <w:t xml:space="preserve"> η δικιά μου γλώσσα;</w:t>
                  </w:r>
                </w:p>
                <w:p w:rsidR="007B4AE3" w:rsidRPr="007B4AE3" w:rsidRDefault="007B4AE3" w:rsidP="007B4AE3">
                  <w:pPr>
                    <w:pStyle w:val="Web"/>
                    <w:spacing w:before="300" w:beforeAutospacing="0"/>
                    <w:rPr>
                      <w:rFonts w:asciiTheme="minorHAnsi" w:hAnsiTheme="minorHAnsi" w:cstheme="minorHAnsi"/>
                    </w:rPr>
                  </w:pPr>
                  <w:r w:rsidRPr="007B4AE3">
                    <w:rPr>
                      <w:rFonts w:asciiTheme="minorHAnsi" w:hAnsiTheme="minorHAnsi" w:cstheme="minorHAnsi"/>
                    </w:rPr>
                    <w:t>Μα εσύ Λαέ, που τη φτωχή σου τη μιλιά,</w:t>
                  </w:r>
                  <w:r w:rsidRPr="007B4AE3">
                    <w:rPr>
                      <w:rFonts w:asciiTheme="minorHAnsi" w:hAnsiTheme="minorHAnsi" w:cstheme="minorHAnsi"/>
                    </w:rPr>
                    <w:br/>
                    <w:t>Ήρωας την πήρε και την ύψωσε ως τ' αστέρια,</w:t>
                  </w:r>
                  <w:r w:rsidRPr="007B4AE3">
                    <w:rPr>
                      <w:rFonts w:asciiTheme="minorHAnsi" w:hAnsiTheme="minorHAnsi" w:cstheme="minorHAnsi"/>
                    </w:rPr>
                    <w:br/>
                  </w:r>
                  <w:proofErr w:type="spellStart"/>
                  <w:r w:rsidRPr="007B4AE3">
                    <w:rPr>
                      <w:rFonts w:asciiTheme="minorHAnsi" w:hAnsiTheme="minorHAnsi" w:cstheme="minorHAnsi"/>
                    </w:rPr>
                    <w:lastRenderedPageBreak/>
                    <w:t>μεράσου</w:t>
                  </w:r>
                  <w:proofErr w:type="spellEnd"/>
                  <w:r w:rsidRPr="007B4AE3">
                    <w:rPr>
                      <w:rFonts w:asciiTheme="minorHAnsi" w:hAnsiTheme="minorHAnsi" w:cstheme="minorHAnsi"/>
                    </w:rPr>
                    <w:t xml:space="preserve"> τώρα τη θεϊκή φεγγοβολιά</w:t>
                  </w:r>
                  <w:r w:rsidRPr="007B4AE3">
                    <w:rPr>
                      <w:rFonts w:asciiTheme="minorHAnsi" w:hAnsiTheme="minorHAnsi" w:cstheme="minorHAnsi"/>
                    </w:rPr>
                    <w:br/>
                    <w:t xml:space="preserve">της τέλειας δόξας του, </w:t>
                  </w:r>
                  <w:proofErr w:type="spellStart"/>
                  <w:r w:rsidRPr="007B4AE3">
                    <w:rPr>
                      <w:rFonts w:asciiTheme="minorHAnsi" w:hAnsiTheme="minorHAnsi" w:cstheme="minorHAnsi"/>
                    </w:rPr>
                    <w:t>ανασήκωσ</w:t>
                  </w:r>
                  <w:proofErr w:type="spellEnd"/>
                  <w:r w:rsidRPr="007B4AE3">
                    <w:rPr>
                      <w:rFonts w:asciiTheme="minorHAnsi" w:hAnsiTheme="minorHAnsi" w:cstheme="minorHAnsi"/>
                    </w:rPr>
                    <w:t>' τον στα χέρια</w:t>
                  </w:r>
                </w:p>
                <w:p w:rsidR="007B4AE3" w:rsidRPr="007B4AE3" w:rsidRDefault="007B4AE3" w:rsidP="007B4AE3">
                  <w:pPr>
                    <w:pStyle w:val="Web"/>
                    <w:spacing w:before="300" w:beforeAutospacing="0"/>
                    <w:rPr>
                      <w:rFonts w:asciiTheme="minorHAnsi" w:hAnsiTheme="minorHAnsi" w:cstheme="minorHAnsi"/>
                    </w:rPr>
                  </w:pPr>
                  <w:r w:rsidRPr="007B4AE3">
                    <w:rPr>
                      <w:rFonts w:asciiTheme="minorHAnsi" w:hAnsiTheme="minorHAnsi" w:cstheme="minorHAnsi"/>
                    </w:rPr>
                    <w:t>γιγάντιο φλάμπουρο κι απάνω από μας</w:t>
                  </w:r>
                  <w:r w:rsidRPr="007B4AE3">
                    <w:rPr>
                      <w:rFonts w:asciiTheme="minorHAnsi" w:hAnsiTheme="minorHAnsi" w:cstheme="minorHAnsi"/>
                    </w:rPr>
                    <w:br/>
                    <w:t>που τον υμνούμε με καρδιά αναμμένη,</w:t>
                  </w:r>
                  <w:r w:rsidRPr="007B4AE3">
                    <w:rPr>
                      <w:rFonts w:asciiTheme="minorHAnsi" w:hAnsiTheme="minorHAnsi" w:cstheme="minorHAnsi"/>
                    </w:rPr>
                    <w:br/>
                    <w:t xml:space="preserve">πες μ' ένα μόνο </w:t>
                  </w:r>
                  <w:proofErr w:type="spellStart"/>
                  <w:r w:rsidRPr="007B4AE3">
                    <w:rPr>
                      <w:rFonts w:asciiTheme="minorHAnsi" w:hAnsiTheme="minorHAnsi" w:cstheme="minorHAnsi"/>
                    </w:rPr>
                    <w:t>ανασασμόν</w:t>
                  </w:r>
                  <w:proofErr w:type="spellEnd"/>
                  <w:r w:rsidRPr="007B4AE3">
                    <w:rPr>
                      <w:rFonts w:asciiTheme="minorHAnsi" w:hAnsiTheme="minorHAnsi" w:cstheme="minorHAnsi"/>
                    </w:rPr>
                    <w:t>: "Ο Παλαμάς!",</w:t>
                  </w:r>
                  <w:r w:rsidRPr="007B4AE3">
                    <w:rPr>
                      <w:rFonts w:asciiTheme="minorHAnsi" w:hAnsiTheme="minorHAnsi" w:cstheme="minorHAnsi"/>
                    </w:rPr>
                    <w:br/>
                    <w:t xml:space="preserve">ν' </w:t>
                  </w:r>
                  <w:proofErr w:type="spellStart"/>
                  <w:r w:rsidRPr="007B4AE3">
                    <w:rPr>
                      <w:rFonts w:asciiTheme="minorHAnsi" w:hAnsiTheme="minorHAnsi" w:cstheme="minorHAnsi"/>
                    </w:rPr>
                    <w:t>αντιβογκήσει</w:t>
                  </w:r>
                  <w:proofErr w:type="spellEnd"/>
                  <w:r w:rsidRPr="007B4AE3">
                    <w:rPr>
                      <w:rFonts w:asciiTheme="minorHAnsi" w:hAnsiTheme="minorHAnsi" w:cstheme="minorHAnsi"/>
                    </w:rPr>
                    <w:t xml:space="preserve"> τ' όνομά του η οικουμένη!</w:t>
                  </w:r>
                </w:p>
                <w:p w:rsidR="007B4AE3" w:rsidRPr="007B4AE3" w:rsidRDefault="007B4AE3" w:rsidP="007B4AE3">
                  <w:pPr>
                    <w:pStyle w:val="Web"/>
                    <w:spacing w:before="300" w:beforeAutospacing="0"/>
                    <w:rPr>
                      <w:rFonts w:asciiTheme="minorHAnsi" w:hAnsiTheme="minorHAnsi" w:cstheme="minorHAnsi"/>
                    </w:rPr>
                  </w:pPr>
                  <w:r w:rsidRPr="007B4AE3">
                    <w:rPr>
                      <w:rFonts w:asciiTheme="minorHAnsi" w:hAnsiTheme="minorHAnsi" w:cstheme="minorHAnsi"/>
                    </w:rPr>
                    <w:t>Ηχήστε οι σάλπιγγες... Καμπάνες βροντερές,</w:t>
                  </w:r>
                  <w:r w:rsidRPr="007B4AE3">
                    <w:rPr>
                      <w:rFonts w:asciiTheme="minorHAnsi" w:hAnsiTheme="minorHAnsi" w:cstheme="minorHAnsi"/>
                    </w:rPr>
                    <w:br/>
                    <w:t>δονήστε σύγκορμη τη χώρα πέρα ως πέρα...</w:t>
                  </w:r>
                </w:p>
              </w:tc>
              <w:tc>
                <w:tcPr>
                  <w:tcW w:w="0" w:type="auto"/>
                  <w:hideMark/>
                </w:tcPr>
                <w:p w:rsidR="007B4AE3" w:rsidRPr="007B4AE3" w:rsidRDefault="007B4AE3" w:rsidP="007B4AE3">
                  <w:pPr>
                    <w:pStyle w:val="Web"/>
                    <w:rPr>
                      <w:rFonts w:asciiTheme="minorHAnsi" w:hAnsiTheme="minorHAnsi" w:cstheme="minorHAnsi"/>
                    </w:rPr>
                  </w:pPr>
                  <w:proofErr w:type="spellStart"/>
                  <w:r w:rsidRPr="007B4AE3">
                    <w:rPr>
                      <w:rFonts w:asciiTheme="minorHAnsi" w:hAnsiTheme="minorHAnsi" w:cstheme="minorHAnsi"/>
                    </w:rPr>
                    <w:lastRenderedPageBreak/>
                    <w:t>Βογκήστε</w:t>
                  </w:r>
                  <w:proofErr w:type="spellEnd"/>
                  <w:r w:rsidRPr="007B4AE3">
                    <w:rPr>
                      <w:rFonts w:asciiTheme="minorHAnsi" w:hAnsiTheme="minorHAnsi" w:cstheme="minorHAnsi"/>
                    </w:rPr>
                    <w:t xml:space="preserve"> τύμπανα πολέμου... Οι φοβερές</w:t>
                  </w:r>
                  <w:r w:rsidRPr="007B4AE3">
                    <w:rPr>
                      <w:rFonts w:asciiTheme="minorHAnsi" w:hAnsiTheme="minorHAnsi" w:cstheme="minorHAnsi"/>
                    </w:rPr>
                    <w:br/>
                    <w:t>σημαίες, ξεδιπλωθείτε στον αέρα!</w:t>
                  </w:r>
                </w:p>
                <w:p w:rsidR="007B4AE3" w:rsidRPr="007B4AE3" w:rsidRDefault="007B4AE3" w:rsidP="007B4AE3">
                  <w:pPr>
                    <w:pStyle w:val="Web"/>
                    <w:spacing w:before="300" w:beforeAutospacing="0"/>
                    <w:rPr>
                      <w:rFonts w:asciiTheme="minorHAnsi" w:hAnsiTheme="minorHAnsi" w:cstheme="minorHAnsi"/>
                    </w:rPr>
                  </w:pPr>
                  <w:r w:rsidRPr="007B4AE3">
                    <w:rPr>
                      <w:rFonts w:asciiTheme="minorHAnsi" w:hAnsiTheme="minorHAnsi" w:cstheme="minorHAnsi"/>
                    </w:rPr>
                    <w:t>Σ' αυτό το φέρετρο ακουμπά η Ελλάδα! Ένας λαός,</w:t>
                  </w:r>
                  <w:r w:rsidRPr="007B4AE3">
                    <w:rPr>
                      <w:rFonts w:asciiTheme="minorHAnsi" w:hAnsiTheme="minorHAnsi" w:cstheme="minorHAnsi"/>
                    </w:rPr>
                    <w:br/>
                    <w:t>σηκώνοντας τα μάτια του τη βλέπει...</w:t>
                  </w:r>
                  <w:r w:rsidRPr="007B4AE3">
                    <w:rPr>
                      <w:rFonts w:asciiTheme="minorHAnsi" w:hAnsiTheme="minorHAnsi" w:cstheme="minorHAnsi"/>
                    </w:rPr>
                    <w:br/>
                    <w:t>κι ακέριος φλέγεται ως με τ' άδυτο ο Ναός,</w:t>
                  </w:r>
                  <w:r w:rsidRPr="007B4AE3">
                    <w:rPr>
                      <w:rFonts w:asciiTheme="minorHAnsi" w:hAnsiTheme="minorHAnsi" w:cstheme="minorHAnsi"/>
                    </w:rPr>
                    <w:br/>
                    <w:t xml:space="preserve">κι από ψηλά νεφέλη Δόξας </w:t>
                  </w:r>
                  <w:proofErr w:type="spellStart"/>
                  <w:r w:rsidRPr="007B4AE3">
                    <w:rPr>
                      <w:rFonts w:asciiTheme="minorHAnsi" w:hAnsiTheme="minorHAnsi" w:cstheme="minorHAnsi"/>
                    </w:rPr>
                    <w:t>τονε</w:t>
                  </w:r>
                  <w:proofErr w:type="spellEnd"/>
                  <w:r w:rsidRPr="007B4AE3">
                    <w:rPr>
                      <w:rFonts w:asciiTheme="minorHAnsi" w:hAnsiTheme="minorHAnsi" w:cstheme="minorHAnsi"/>
                    </w:rPr>
                    <w:t xml:space="preserve"> </w:t>
                  </w:r>
                  <w:proofErr w:type="spellStart"/>
                  <w:r w:rsidRPr="007B4AE3">
                    <w:rPr>
                      <w:rFonts w:asciiTheme="minorHAnsi" w:hAnsiTheme="minorHAnsi" w:cstheme="minorHAnsi"/>
                    </w:rPr>
                    <w:t>σκέπει</w:t>
                  </w:r>
                  <w:proofErr w:type="spellEnd"/>
                  <w:r w:rsidRPr="007B4AE3">
                    <w:rPr>
                      <w:rFonts w:asciiTheme="minorHAnsi" w:hAnsiTheme="minorHAnsi" w:cstheme="minorHAnsi"/>
                    </w:rPr>
                    <w:t>.</w:t>
                  </w:r>
                </w:p>
                <w:p w:rsidR="007B4AE3" w:rsidRPr="007B4AE3" w:rsidRDefault="007B4AE3" w:rsidP="007B4AE3">
                  <w:pPr>
                    <w:pStyle w:val="Web"/>
                    <w:spacing w:before="300" w:beforeAutospacing="0"/>
                    <w:rPr>
                      <w:rFonts w:asciiTheme="minorHAnsi" w:hAnsiTheme="minorHAnsi" w:cstheme="minorHAnsi"/>
                    </w:rPr>
                  </w:pPr>
                  <w:r w:rsidRPr="007B4AE3">
                    <w:rPr>
                      <w:rFonts w:asciiTheme="minorHAnsi" w:hAnsiTheme="minorHAnsi" w:cstheme="minorHAnsi"/>
                    </w:rPr>
                    <w:t xml:space="preserve">Τι </w:t>
                  </w:r>
                  <w:proofErr w:type="spellStart"/>
                  <w:r w:rsidRPr="007B4AE3">
                    <w:rPr>
                      <w:rFonts w:asciiTheme="minorHAnsi" w:hAnsiTheme="minorHAnsi" w:cstheme="minorHAnsi"/>
                    </w:rPr>
                    <w:t>πάνωθέ</w:t>
                  </w:r>
                  <w:proofErr w:type="spellEnd"/>
                  <w:r w:rsidRPr="007B4AE3">
                    <w:rPr>
                      <w:rFonts w:asciiTheme="minorHAnsi" w:hAnsiTheme="minorHAnsi" w:cstheme="minorHAnsi"/>
                    </w:rPr>
                    <w:t xml:space="preserve"> μας, όπου ο άρρητος παλμός</w:t>
                  </w:r>
                  <w:r w:rsidRPr="007B4AE3">
                    <w:rPr>
                      <w:rFonts w:asciiTheme="minorHAnsi" w:hAnsiTheme="minorHAnsi" w:cstheme="minorHAnsi"/>
                    </w:rPr>
                    <w:br/>
                    <w:t>της αιωνιότητας, αστράφτει αυτήν την ώρα</w:t>
                  </w:r>
                  <w:r w:rsidRPr="007B4AE3">
                    <w:rPr>
                      <w:rFonts w:asciiTheme="minorHAnsi" w:hAnsiTheme="minorHAnsi" w:cstheme="minorHAnsi"/>
                    </w:rPr>
                    <w:br/>
                    <w:t>Ορφέας, Ηράκλειτος, Αισχύλος, Σολωμός</w:t>
                  </w:r>
                  <w:r w:rsidRPr="007B4AE3">
                    <w:rPr>
                      <w:rFonts w:asciiTheme="minorHAnsi" w:hAnsiTheme="minorHAnsi" w:cstheme="minorHAnsi"/>
                    </w:rPr>
                    <w:br/>
                    <w:t>την άγια δέχονται ψυχή την τροπαιοφόρα,</w:t>
                  </w:r>
                </w:p>
                <w:p w:rsidR="007B4AE3" w:rsidRPr="007B4AE3" w:rsidRDefault="007B4AE3" w:rsidP="007B4AE3">
                  <w:pPr>
                    <w:pStyle w:val="Web"/>
                    <w:spacing w:before="300" w:beforeAutospacing="0"/>
                    <w:rPr>
                      <w:rFonts w:asciiTheme="minorHAnsi" w:hAnsiTheme="minorHAnsi" w:cstheme="minorHAnsi"/>
                    </w:rPr>
                  </w:pPr>
                  <w:r w:rsidRPr="007B4AE3">
                    <w:rPr>
                      <w:rFonts w:asciiTheme="minorHAnsi" w:hAnsiTheme="minorHAnsi" w:cstheme="minorHAnsi"/>
                    </w:rPr>
                    <w:t xml:space="preserve">που αφού το έργο της </w:t>
                  </w:r>
                  <w:proofErr w:type="spellStart"/>
                  <w:r w:rsidRPr="007B4AE3">
                    <w:rPr>
                      <w:rFonts w:asciiTheme="minorHAnsi" w:hAnsiTheme="minorHAnsi" w:cstheme="minorHAnsi"/>
                    </w:rPr>
                    <w:t>θεμέλιωσε</w:t>
                  </w:r>
                  <w:proofErr w:type="spellEnd"/>
                  <w:r w:rsidRPr="007B4AE3">
                    <w:rPr>
                      <w:rFonts w:asciiTheme="minorHAnsi" w:hAnsiTheme="minorHAnsi" w:cstheme="minorHAnsi"/>
                    </w:rPr>
                    <w:t xml:space="preserve"> βαθιά</w:t>
                  </w:r>
                  <w:r w:rsidRPr="007B4AE3">
                    <w:rPr>
                      <w:rFonts w:asciiTheme="minorHAnsi" w:hAnsiTheme="minorHAnsi" w:cstheme="minorHAnsi"/>
                    </w:rPr>
                    <w:br/>
                    <w:t xml:space="preserve">στη </w:t>
                  </w:r>
                  <w:proofErr w:type="spellStart"/>
                  <w:r w:rsidRPr="007B4AE3">
                    <w:rPr>
                      <w:rFonts w:asciiTheme="minorHAnsi" w:hAnsiTheme="minorHAnsi" w:cstheme="minorHAnsi"/>
                    </w:rPr>
                    <w:t>γην</w:t>
                  </w:r>
                  <w:proofErr w:type="spellEnd"/>
                  <w:r w:rsidRPr="007B4AE3">
                    <w:rPr>
                      <w:rFonts w:asciiTheme="minorHAnsi" w:hAnsiTheme="minorHAnsi" w:cstheme="minorHAnsi"/>
                    </w:rPr>
                    <w:t xml:space="preserve"> αυτήν με </w:t>
                  </w:r>
                  <w:proofErr w:type="spellStart"/>
                  <w:r w:rsidRPr="007B4AE3">
                    <w:rPr>
                      <w:rFonts w:asciiTheme="minorHAnsi" w:hAnsiTheme="minorHAnsi" w:cstheme="minorHAnsi"/>
                    </w:rPr>
                    <w:t>μιαν</w:t>
                  </w:r>
                  <w:proofErr w:type="spellEnd"/>
                  <w:r w:rsidRPr="007B4AE3">
                    <w:rPr>
                      <w:rFonts w:asciiTheme="minorHAnsi" w:hAnsiTheme="minorHAnsi" w:cstheme="minorHAnsi"/>
                    </w:rPr>
                    <w:t xml:space="preserve"> ισόθεη Σκέψη,</w:t>
                  </w:r>
                  <w:r w:rsidRPr="007B4AE3">
                    <w:rPr>
                      <w:rFonts w:asciiTheme="minorHAnsi" w:hAnsiTheme="minorHAnsi" w:cstheme="minorHAnsi"/>
                    </w:rPr>
                    <w:br/>
                  </w:r>
                  <w:r w:rsidRPr="007B4AE3">
                    <w:rPr>
                      <w:rFonts w:asciiTheme="minorHAnsi" w:hAnsiTheme="minorHAnsi" w:cstheme="minorHAnsi"/>
                    </w:rPr>
                    <w:lastRenderedPageBreak/>
                    <w:t xml:space="preserve">τον </w:t>
                  </w:r>
                  <w:proofErr w:type="spellStart"/>
                  <w:r w:rsidRPr="007B4AE3">
                    <w:rPr>
                      <w:rFonts w:asciiTheme="minorHAnsi" w:hAnsiTheme="minorHAnsi" w:cstheme="minorHAnsi"/>
                    </w:rPr>
                    <w:t>τρισμακάριο</w:t>
                  </w:r>
                  <w:proofErr w:type="spellEnd"/>
                  <w:r w:rsidRPr="007B4AE3">
                    <w:rPr>
                      <w:rFonts w:asciiTheme="minorHAnsi" w:hAnsiTheme="minorHAnsi" w:cstheme="minorHAnsi"/>
                    </w:rPr>
                    <w:t xml:space="preserve"> τώρα πάει ψηλά τον Ίακχο</w:t>
                  </w:r>
                  <w:r w:rsidRPr="007B4AE3">
                    <w:rPr>
                      <w:rFonts w:asciiTheme="minorHAnsi" w:hAnsiTheme="minorHAnsi" w:cstheme="minorHAnsi"/>
                    </w:rPr>
                    <w:br/>
                    <w:t>με τους αθάνατους θεούς για να χορέψει.</w:t>
                  </w:r>
                </w:p>
                <w:p w:rsidR="007B4AE3" w:rsidRPr="007B4AE3" w:rsidRDefault="007B4AE3" w:rsidP="007B4AE3">
                  <w:pPr>
                    <w:pStyle w:val="Web"/>
                    <w:spacing w:before="300" w:beforeAutospacing="0"/>
                    <w:rPr>
                      <w:rFonts w:asciiTheme="minorHAnsi" w:hAnsiTheme="minorHAnsi" w:cstheme="minorHAnsi"/>
                    </w:rPr>
                  </w:pPr>
                  <w:r w:rsidRPr="007B4AE3">
                    <w:rPr>
                      <w:rFonts w:asciiTheme="minorHAnsi" w:hAnsiTheme="minorHAnsi" w:cstheme="minorHAnsi"/>
                    </w:rPr>
                    <w:t>Ηχήστε οι σάλπιγγες... Καμπάνες βροντερές,</w:t>
                  </w:r>
                  <w:r w:rsidRPr="007B4AE3">
                    <w:rPr>
                      <w:rFonts w:asciiTheme="minorHAnsi" w:hAnsiTheme="minorHAnsi" w:cstheme="minorHAnsi"/>
                    </w:rPr>
                    <w:br/>
                    <w:t>δονήστε σύγκορμη τη χώρα πέρα ως πέρα...</w:t>
                  </w:r>
                  <w:r w:rsidRPr="007B4AE3">
                    <w:rPr>
                      <w:rFonts w:asciiTheme="minorHAnsi" w:hAnsiTheme="minorHAnsi" w:cstheme="minorHAnsi"/>
                    </w:rPr>
                    <w:br/>
                    <w:t>Βόγκα Παιάνα! Οι σημαίες οι φοβερές</w:t>
                  </w:r>
                  <w:r w:rsidRPr="007B4AE3">
                    <w:rPr>
                      <w:rFonts w:asciiTheme="minorHAnsi" w:hAnsiTheme="minorHAnsi" w:cstheme="minorHAnsi"/>
                    </w:rPr>
                    <w:br/>
                    <w:t>της Λευτεριάς ξεδιπλωθείτε στον αέρα!».</w:t>
                  </w:r>
                </w:p>
              </w:tc>
            </w:tr>
          </w:tbl>
          <w:p w:rsidR="007B4AE3" w:rsidRPr="007B4AE3" w:rsidRDefault="007B4AE3" w:rsidP="007B4AE3">
            <w:pPr>
              <w:pStyle w:val="Web"/>
              <w:spacing w:before="300" w:beforeAutospacing="0"/>
              <w:rPr>
                <w:rFonts w:asciiTheme="minorHAnsi" w:hAnsiTheme="minorHAnsi" w:cstheme="minorHAnsi"/>
              </w:rPr>
            </w:pPr>
            <w:r w:rsidRPr="007B4AE3">
              <w:rPr>
                <w:rStyle w:val="a3"/>
                <w:rFonts w:asciiTheme="minorHAnsi" w:hAnsiTheme="minorHAnsi" w:cstheme="minorHAnsi"/>
              </w:rPr>
              <w:lastRenderedPageBreak/>
              <w:t>2. Απόσπασμα από τον λόγο της Απελευθέρωσης που εκφώνησε ο πρωθυπουργός Γεώργιος Παπανδρέου στο Σύνταγμα, στις 18 Οκτωβρίου 1944</w:t>
            </w:r>
          </w:p>
          <w:p w:rsidR="007B4AE3" w:rsidRPr="007B4AE3" w:rsidRDefault="007B4AE3" w:rsidP="007B4AE3">
            <w:pPr>
              <w:pStyle w:val="Web"/>
              <w:rPr>
                <w:rFonts w:asciiTheme="minorHAnsi" w:hAnsiTheme="minorHAnsi" w:cstheme="minorHAnsi"/>
              </w:rPr>
            </w:pPr>
            <w:r w:rsidRPr="007B4AE3">
              <w:rPr>
                <w:rFonts w:asciiTheme="minorHAnsi" w:hAnsiTheme="minorHAnsi" w:cstheme="minorHAnsi"/>
              </w:rPr>
              <w:t>«</w:t>
            </w:r>
            <w:proofErr w:type="spellStart"/>
            <w:r w:rsidRPr="007B4AE3">
              <w:rPr>
                <w:rFonts w:asciiTheme="minorHAnsi" w:hAnsiTheme="minorHAnsi" w:cstheme="minorHAnsi"/>
              </w:rPr>
              <w:t>Ασπαζόμεθα</w:t>
            </w:r>
            <w:proofErr w:type="spellEnd"/>
            <w:r w:rsidRPr="007B4AE3">
              <w:rPr>
                <w:rFonts w:asciiTheme="minorHAnsi" w:hAnsiTheme="minorHAnsi" w:cstheme="minorHAnsi"/>
              </w:rPr>
              <w:t xml:space="preserve"> την </w:t>
            </w:r>
            <w:proofErr w:type="spellStart"/>
            <w:r w:rsidRPr="007B4AE3">
              <w:rPr>
                <w:rFonts w:asciiTheme="minorHAnsi" w:hAnsiTheme="minorHAnsi" w:cstheme="minorHAnsi"/>
              </w:rPr>
              <w:t>ιεράν</w:t>
            </w:r>
            <w:proofErr w:type="spellEnd"/>
            <w:r w:rsidRPr="007B4AE3">
              <w:rPr>
                <w:rFonts w:asciiTheme="minorHAnsi" w:hAnsiTheme="minorHAnsi" w:cstheme="minorHAnsi"/>
              </w:rPr>
              <w:t xml:space="preserve"> </w:t>
            </w:r>
            <w:proofErr w:type="spellStart"/>
            <w:r w:rsidRPr="007B4AE3">
              <w:rPr>
                <w:rFonts w:asciiTheme="minorHAnsi" w:hAnsiTheme="minorHAnsi" w:cstheme="minorHAnsi"/>
              </w:rPr>
              <w:t>γην</w:t>
            </w:r>
            <w:proofErr w:type="spellEnd"/>
            <w:r w:rsidRPr="007B4AE3">
              <w:rPr>
                <w:rFonts w:asciiTheme="minorHAnsi" w:hAnsiTheme="minorHAnsi" w:cstheme="minorHAnsi"/>
              </w:rPr>
              <w:t xml:space="preserve"> της ελευθέρας </w:t>
            </w:r>
            <w:proofErr w:type="spellStart"/>
            <w:r w:rsidRPr="007B4AE3">
              <w:rPr>
                <w:rFonts w:asciiTheme="minorHAnsi" w:hAnsiTheme="minorHAnsi" w:cstheme="minorHAnsi"/>
              </w:rPr>
              <w:t>πατρίδος</w:t>
            </w:r>
            <w:proofErr w:type="spellEnd"/>
            <w:r w:rsidRPr="007B4AE3">
              <w:rPr>
                <w:rFonts w:asciiTheme="minorHAnsi" w:hAnsiTheme="minorHAnsi" w:cstheme="minorHAnsi"/>
              </w:rPr>
              <w:t xml:space="preserve">! Οι βάρβαροι, αφού </w:t>
            </w:r>
            <w:proofErr w:type="spellStart"/>
            <w:r w:rsidRPr="007B4AE3">
              <w:rPr>
                <w:rFonts w:asciiTheme="minorHAnsi" w:hAnsiTheme="minorHAnsi" w:cstheme="minorHAnsi"/>
              </w:rPr>
              <w:t>εβεβήλωσαν</w:t>
            </w:r>
            <w:proofErr w:type="spellEnd"/>
            <w:r w:rsidRPr="007B4AE3">
              <w:rPr>
                <w:rFonts w:asciiTheme="minorHAnsi" w:hAnsiTheme="minorHAnsi" w:cstheme="minorHAnsi"/>
              </w:rPr>
              <w:t xml:space="preserve">, </w:t>
            </w:r>
            <w:proofErr w:type="spellStart"/>
            <w:r w:rsidRPr="007B4AE3">
              <w:rPr>
                <w:rFonts w:asciiTheme="minorHAnsi" w:hAnsiTheme="minorHAnsi" w:cstheme="minorHAnsi"/>
              </w:rPr>
              <w:t>επυρπόλησαν</w:t>
            </w:r>
            <w:proofErr w:type="spellEnd"/>
            <w:r w:rsidRPr="007B4AE3">
              <w:rPr>
                <w:rFonts w:asciiTheme="minorHAnsi" w:hAnsiTheme="minorHAnsi" w:cstheme="minorHAnsi"/>
              </w:rPr>
              <w:t xml:space="preserve"> και </w:t>
            </w:r>
            <w:proofErr w:type="spellStart"/>
            <w:r w:rsidRPr="007B4AE3">
              <w:rPr>
                <w:rFonts w:asciiTheme="minorHAnsi" w:hAnsiTheme="minorHAnsi" w:cstheme="minorHAnsi"/>
              </w:rPr>
              <w:t>εδήωσαν</w:t>
            </w:r>
            <w:proofErr w:type="spellEnd"/>
            <w:r w:rsidRPr="007B4AE3">
              <w:rPr>
                <w:rFonts w:asciiTheme="minorHAnsi" w:hAnsiTheme="minorHAnsi" w:cstheme="minorHAnsi"/>
              </w:rPr>
              <w:t xml:space="preserve">, επί τρία και ήμισυ έτη, πιεζόμενοι πλέον από την </w:t>
            </w:r>
            <w:proofErr w:type="spellStart"/>
            <w:r w:rsidRPr="007B4AE3">
              <w:rPr>
                <w:rFonts w:asciiTheme="minorHAnsi" w:hAnsiTheme="minorHAnsi" w:cstheme="minorHAnsi"/>
              </w:rPr>
              <w:t>γενικήν</w:t>
            </w:r>
            <w:proofErr w:type="spellEnd"/>
            <w:r w:rsidRPr="007B4AE3">
              <w:rPr>
                <w:rFonts w:asciiTheme="minorHAnsi" w:hAnsiTheme="minorHAnsi" w:cstheme="minorHAnsi"/>
              </w:rPr>
              <w:t xml:space="preserve"> </w:t>
            </w:r>
            <w:proofErr w:type="spellStart"/>
            <w:r w:rsidRPr="007B4AE3">
              <w:rPr>
                <w:rFonts w:asciiTheme="minorHAnsi" w:hAnsiTheme="minorHAnsi" w:cstheme="minorHAnsi"/>
              </w:rPr>
              <w:t>συμμαχικήν</w:t>
            </w:r>
            <w:proofErr w:type="spellEnd"/>
            <w:r w:rsidRPr="007B4AE3">
              <w:rPr>
                <w:rFonts w:asciiTheme="minorHAnsi" w:hAnsiTheme="minorHAnsi" w:cstheme="minorHAnsi"/>
              </w:rPr>
              <w:t xml:space="preserve"> </w:t>
            </w:r>
            <w:proofErr w:type="spellStart"/>
            <w:r w:rsidRPr="007B4AE3">
              <w:rPr>
                <w:rFonts w:asciiTheme="minorHAnsi" w:hAnsiTheme="minorHAnsi" w:cstheme="minorHAnsi"/>
              </w:rPr>
              <w:t>νίκην</w:t>
            </w:r>
            <w:proofErr w:type="spellEnd"/>
            <w:r w:rsidRPr="007B4AE3">
              <w:rPr>
                <w:rFonts w:asciiTheme="minorHAnsi" w:hAnsiTheme="minorHAnsi" w:cstheme="minorHAnsi"/>
              </w:rPr>
              <w:t xml:space="preserve"> και την </w:t>
            </w:r>
            <w:proofErr w:type="spellStart"/>
            <w:r w:rsidRPr="007B4AE3">
              <w:rPr>
                <w:rFonts w:asciiTheme="minorHAnsi" w:hAnsiTheme="minorHAnsi" w:cstheme="minorHAnsi"/>
              </w:rPr>
              <w:t>εθνικήν</w:t>
            </w:r>
            <w:proofErr w:type="spellEnd"/>
            <w:r w:rsidRPr="007B4AE3">
              <w:rPr>
                <w:rFonts w:asciiTheme="minorHAnsi" w:hAnsiTheme="minorHAnsi" w:cstheme="minorHAnsi"/>
              </w:rPr>
              <w:t xml:space="preserve"> μας </w:t>
            </w:r>
            <w:proofErr w:type="spellStart"/>
            <w:r w:rsidRPr="007B4AE3">
              <w:rPr>
                <w:rFonts w:asciiTheme="minorHAnsi" w:hAnsiTheme="minorHAnsi" w:cstheme="minorHAnsi"/>
              </w:rPr>
              <w:t>αντίστασιν</w:t>
            </w:r>
            <w:proofErr w:type="spellEnd"/>
            <w:r w:rsidRPr="007B4AE3">
              <w:rPr>
                <w:rFonts w:asciiTheme="minorHAnsi" w:hAnsiTheme="minorHAnsi" w:cstheme="minorHAnsi"/>
              </w:rPr>
              <w:t xml:space="preserve">, τρέπονται εις </w:t>
            </w:r>
            <w:proofErr w:type="spellStart"/>
            <w:r w:rsidRPr="007B4AE3">
              <w:rPr>
                <w:rFonts w:asciiTheme="minorHAnsi" w:hAnsiTheme="minorHAnsi" w:cstheme="minorHAnsi"/>
              </w:rPr>
              <w:t>φυγήν</w:t>
            </w:r>
            <w:proofErr w:type="spellEnd"/>
            <w:r w:rsidRPr="007B4AE3">
              <w:rPr>
                <w:rFonts w:asciiTheme="minorHAnsi" w:hAnsiTheme="minorHAnsi" w:cstheme="minorHAnsi"/>
              </w:rPr>
              <w:t xml:space="preserve">. Και η κυανόλευκος κυματίζει μόνη εις την </w:t>
            </w:r>
            <w:proofErr w:type="spellStart"/>
            <w:r w:rsidRPr="007B4AE3">
              <w:rPr>
                <w:rFonts w:asciiTheme="minorHAnsi" w:hAnsiTheme="minorHAnsi" w:cstheme="minorHAnsi"/>
              </w:rPr>
              <w:t>Ακρόπολιν</w:t>
            </w:r>
            <w:proofErr w:type="spellEnd"/>
            <w:r w:rsidRPr="007B4AE3">
              <w:rPr>
                <w:rFonts w:asciiTheme="minorHAnsi" w:hAnsiTheme="minorHAnsi" w:cstheme="minorHAnsi"/>
              </w:rPr>
              <w:t xml:space="preserve">. Από τα βάθη της ιστορίας οι Ελληνικοί αιώνες πανηγυρίζουν την </w:t>
            </w:r>
            <w:proofErr w:type="spellStart"/>
            <w:r w:rsidRPr="007B4AE3">
              <w:rPr>
                <w:rFonts w:asciiTheme="minorHAnsi" w:hAnsiTheme="minorHAnsi" w:cstheme="minorHAnsi"/>
              </w:rPr>
              <w:t>επάνοδον</w:t>
            </w:r>
            <w:proofErr w:type="spellEnd"/>
            <w:r w:rsidRPr="007B4AE3">
              <w:rPr>
                <w:rFonts w:asciiTheme="minorHAnsi" w:hAnsiTheme="minorHAnsi" w:cstheme="minorHAnsi"/>
              </w:rPr>
              <w:t xml:space="preserve"> της Ελευθερίας εις την </w:t>
            </w:r>
            <w:proofErr w:type="spellStart"/>
            <w:r w:rsidRPr="007B4AE3">
              <w:rPr>
                <w:rFonts w:asciiTheme="minorHAnsi" w:hAnsiTheme="minorHAnsi" w:cstheme="minorHAnsi"/>
              </w:rPr>
              <w:t>αρχαίαν</w:t>
            </w:r>
            <w:proofErr w:type="spellEnd"/>
            <w:r w:rsidRPr="007B4AE3">
              <w:rPr>
                <w:rFonts w:asciiTheme="minorHAnsi" w:hAnsiTheme="minorHAnsi" w:cstheme="minorHAnsi"/>
              </w:rPr>
              <w:t xml:space="preserve"> </w:t>
            </w:r>
            <w:proofErr w:type="spellStart"/>
            <w:r w:rsidRPr="007B4AE3">
              <w:rPr>
                <w:rFonts w:asciiTheme="minorHAnsi" w:hAnsiTheme="minorHAnsi" w:cstheme="minorHAnsi"/>
              </w:rPr>
              <w:t>Πατρίδαν</w:t>
            </w:r>
            <w:proofErr w:type="spellEnd"/>
            <w:r w:rsidRPr="007B4AE3">
              <w:rPr>
                <w:rFonts w:asciiTheme="minorHAnsi" w:hAnsiTheme="minorHAnsi" w:cstheme="minorHAnsi"/>
              </w:rPr>
              <w:t xml:space="preserve"> της. Και στεφανώνουν την </w:t>
            </w:r>
            <w:proofErr w:type="spellStart"/>
            <w:r w:rsidRPr="007B4AE3">
              <w:rPr>
                <w:rFonts w:asciiTheme="minorHAnsi" w:hAnsiTheme="minorHAnsi" w:cstheme="minorHAnsi"/>
              </w:rPr>
              <w:t>Γενεάν</w:t>
            </w:r>
            <w:proofErr w:type="spellEnd"/>
            <w:r w:rsidRPr="007B4AE3">
              <w:rPr>
                <w:rFonts w:asciiTheme="minorHAnsi" w:hAnsiTheme="minorHAnsi" w:cstheme="minorHAnsi"/>
              </w:rPr>
              <w:t xml:space="preserve"> μας. Διότι ολόκληρος ο λαός μας </w:t>
            </w:r>
            <w:proofErr w:type="spellStart"/>
            <w:r w:rsidRPr="007B4AE3">
              <w:rPr>
                <w:rFonts w:asciiTheme="minorHAnsi" w:hAnsiTheme="minorHAnsi" w:cstheme="minorHAnsi"/>
              </w:rPr>
              <w:t>υπήρξεν</w:t>
            </w:r>
            <w:proofErr w:type="spellEnd"/>
            <w:r w:rsidRPr="007B4AE3">
              <w:rPr>
                <w:rFonts w:asciiTheme="minorHAnsi" w:hAnsiTheme="minorHAnsi" w:cstheme="minorHAnsi"/>
              </w:rPr>
              <w:t xml:space="preserve"> αγωνιστής της Ελευθερίας. Δεν ευρίσκεται ασφαλώς εις την </w:t>
            </w:r>
            <w:proofErr w:type="spellStart"/>
            <w:r w:rsidRPr="007B4AE3">
              <w:rPr>
                <w:rFonts w:asciiTheme="minorHAnsi" w:hAnsiTheme="minorHAnsi" w:cstheme="minorHAnsi"/>
              </w:rPr>
              <w:t>κατεχόμενην</w:t>
            </w:r>
            <w:proofErr w:type="spellEnd"/>
            <w:r w:rsidRPr="007B4AE3">
              <w:rPr>
                <w:rFonts w:asciiTheme="minorHAnsi" w:hAnsiTheme="minorHAnsi" w:cstheme="minorHAnsi"/>
              </w:rPr>
              <w:t xml:space="preserve"> </w:t>
            </w:r>
            <w:proofErr w:type="spellStart"/>
            <w:r w:rsidRPr="007B4AE3">
              <w:rPr>
                <w:rFonts w:asciiTheme="minorHAnsi" w:hAnsiTheme="minorHAnsi" w:cstheme="minorHAnsi"/>
              </w:rPr>
              <w:t>Ευρώπην</w:t>
            </w:r>
            <w:proofErr w:type="spellEnd"/>
            <w:r w:rsidRPr="007B4AE3">
              <w:rPr>
                <w:rFonts w:asciiTheme="minorHAnsi" w:hAnsiTheme="minorHAnsi" w:cstheme="minorHAnsi"/>
              </w:rPr>
              <w:t xml:space="preserve"> άλλο παράδειγμα τόσον καθολικής αντιστάσεως και τόσον </w:t>
            </w:r>
            <w:proofErr w:type="spellStart"/>
            <w:r w:rsidRPr="007B4AE3">
              <w:rPr>
                <w:rFonts w:asciiTheme="minorHAnsi" w:hAnsiTheme="minorHAnsi" w:cstheme="minorHAnsi"/>
              </w:rPr>
              <w:t>ακλονήτου</w:t>
            </w:r>
            <w:proofErr w:type="spellEnd"/>
            <w:r w:rsidRPr="007B4AE3">
              <w:rPr>
                <w:rFonts w:asciiTheme="minorHAnsi" w:hAnsiTheme="minorHAnsi" w:cstheme="minorHAnsi"/>
              </w:rPr>
              <w:t xml:space="preserve"> αισιοδοξίας διά την </w:t>
            </w:r>
            <w:proofErr w:type="spellStart"/>
            <w:r w:rsidRPr="007B4AE3">
              <w:rPr>
                <w:rFonts w:asciiTheme="minorHAnsi" w:hAnsiTheme="minorHAnsi" w:cstheme="minorHAnsi"/>
              </w:rPr>
              <w:t>τελικήν</w:t>
            </w:r>
            <w:proofErr w:type="spellEnd"/>
            <w:r w:rsidRPr="007B4AE3">
              <w:rPr>
                <w:rFonts w:asciiTheme="minorHAnsi" w:hAnsiTheme="minorHAnsi" w:cstheme="minorHAnsi"/>
              </w:rPr>
              <w:t xml:space="preserve"> </w:t>
            </w:r>
            <w:proofErr w:type="spellStart"/>
            <w:r w:rsidRPr="007B4AE3">
              <w:rPr>
                <w:rFonts w:asciiTheme="minorHAnsi" w:hAnsiTheme="minorHAnsi" w:cstheme="minorHAnsi"/>
              </w:rPr>
              <w:t>Νίκην</w:t>
            </w:r>
            <w:proofErr w:type="spellEnd"/>
            <w:r w:rsidRPr="007B4AE3">
              <w:rPr>
                <w:rFonts w:asciiTheme="minorHAnsi" w:hAnsiTheme="minorHAnsi" w:cstheme="minorHAnsi"/>
              </w:rPr>
              <w:t>».</w:t>
            </w:r>
          </w:p>
          <w:p w:rsidR="007B4AE3" w:rsidRPr="007B4AE3" w:rsidRDefault="007B4AE3" w:rsidP="007B4AE3">
            <w:pPr>
              <w:pStyle w:val="Web"/>
              <w:spacing w:before="300" w:beforeAutospacing="0"/>
              <w:rPr>
                <w:rFonts w:asciiTheme="minorHAnsi" w:hAnsiTheme="minorHAnsi" w:cstheme="minorHAnsi"/>
              </w:rPr>
            </w:pPr>
            <w:r w:rsidRPr="007B4AE3">
              <w:rPr>
                <w:rStyle w:val="a3"/>
                <w:rFonts w:asciiTheme="minorHAnsi" w:hAnsiTheme="minorHAnsi" w:cstheme="minorHAnsi"/>
              </w:rPr>
              <w:t>3. Μαρτυρία Γερμανού αξιωματικού για την καταστροφή του χωριού Χορτιάτης Θεσσαλονίκης από τους Γερμανούς</w:t>
            </w:r>
          </w:p>
          <w:p w:rsidR="007B4AE3" w:rsidRPr="007B4AE3" w:rsidRDefault="007B4AE3" w:rsidP="007B4AE3">
            <w:pPr>
              <w:pStyle w:val="Web"/>
              <w:rPr>
                <w:rFonts w:asciiTheme="minorHAnsi" w:hAnsiTheme="minorHAnsi" w:cstheme="minorHAnsi"/>
              </w:rPr>
            </w:pPr>
            <w:r w:rsidRPr="007B4AE3">
              <w:rPr>
                <w:rFonts w:asciiTheme="minorHAnsi" w:hAnsiTheme="minorHAnsi" w:cstheme="minorHAnsi"/>
              </w:rPr>
              <w:t>«...Ολόκληρο το χωριό μυρίζει πυρκαγιά και θάνατο. Κάποιες τέφρες βγάζουν ακόμα καπνούς. Είναι αδύνατο να γίνει ακριβής εκτίμηση του αριθμού των νεκρών. Εμείς τους υπολογίζουμε γύρω στους 200-300, ενώ οι χωρικοί μιλούν για 500-600».</w:t>
            </w:r>
          </w:p>
          <w:p w:rsidR="007B4AE3" w:rsidRPr="007B4AE3" w:rsidRDefault="007B4AE3" w:rsidP="007B4AE3">
            <w:pPr>
              <w:pStyle w:val="xsmall"/>
              <w:rPr>
                <w:rFonts w:asciiTheme="minorHAnsi" w:hAnsiTheme="minorHAnsi" w:cstheme="minorHAnsi"/>
                <w:sz w:val="20"/>
              </w:rPr>
            </w:pPr>
            <w:r w:rsidRPr="007B4AE3">
              <w:rPr>
                <w:rStyle w:val="a3"/>
                <w:rFonts w:asciiTheme="minorHAnsi" w:hAnsiTheme="minorHAnsi" w:cstheme="minorHAnsi"/>
                <w:sz w:val="20"/>
              </w:rPr>
              <w:t xml:space="preserve">Στράτος Ν. </w:t>
            </w:r>
            <w:proofErr w:type="spellStart"/>
            <w:r w:rsidRPr="007B4AE3">
              <w:rPr>
                <w:rStyle w:val="a3"/>
                <w:rFonts w:asciiTheme="minorHAnsi" w:hAnsiTheme="minorHAnsi" w:cstheme="minorHAnsi"/>
                <w:sz w:val="20"/>
              </w:rPr>
              <w:t>Δορδανάς</w:t>
            </w:r>
            <w:proofErr w:type="spellEnd"/>
            <w:r w:rsidRPr="007B4AE3">
              <w:rPr>
                <w:rStyle w:val="a3"/>
                <w:rFonts w:asciiTheme="minorHAnsi" w:hAnsiTheme="minorHAnsi" w:cstheme="minorHAnsi"/>
                <w:sz w:val="20"/>
              </w:rPr>
              <w:t xml:space="preserve">, </w:t>
            </w:r>
            <w:r w:rsidRPr="007B4AE3">
              <w:rPr>
                <w:rStyle w:val="a4"/>
                <w:rFonts w:asciiTheme="minorHAnsi" w:hAnsiTheme="minorHAnsi" w:cstheme="minorHAnsi"/>
                <w:b/>
                <w:bCs/>
                <w:sz w:val="20"/>
              </w:rPr>
              <w:t>Το αίμα των αθώων: Αντίποινα των γερμανικών αρχών Κατοχής στη Μακεδονία, 1941-1944</w:t>
            </w:r>
            <w:r w:rsidRPr="007B4AE3">
              <w:rPr>
                <w:rStyle w:val="a3"/>
                <w:rFonts w:asciiTheme="minorHAnsi" w:hAnsiTheme="minorHAnsi" w:cstheme="minorHAnsi"/>
                <w:sz w:val="20"/>
              </w:rPr>
              <w:t>, Αθήνα 2007, σ. 540.</w:t>
            </w:r>
          </w:p>
          <w:p w:rsidR="007B4AE3" w:rsidRPr="007B4AE3" w:rsidRDefault="007B4AE3" w:rsidP="007B4AE3">
            <w:pPr>
              <w:pStyle w:val="Web"/>
              <w:rPr>
                <w:rFonts w:asciiTheme="minorHAnsi" w:hAnsiTheme="minorHAnsi" w:cstheme="minorHAnsi"/>
              </w:rPr>
            </w:pPr>
          </w:p>
        </w:tc>
      </w:tr>
    </w:tbl>
    <w:p w:rsidR="007B4AE3" w:rsidRPr="007B4AE3" w:rsidRDefault="007B4AE3" w:rsidP="007B4AE3">
      <w:pPr>
        <w:pStyle w:val="Web"/>
        <w:rPr>
          <w:rFonts w:asciiTheme="minorHAnsi" w:hAnsiTheme="minorHAnsi" w:cstheme="minorHAnsi"/>
        </w:rPr>
      </w:pPr>
    </w:p>
    <w:tbl>
      <w:tblPr>
        <w:tblStyle w:val="a5"/>
        <w:tblW w:w="0" w:type="auto"/>
        <w:tblLook w:val="04A0" w:firstRow="1" w:lastRow="0" w:firstColumn="1" w:lastColumn="0" w:noHBand="0" w:noVBand="1"/>
      </w:tblPr>
      <w:tblGrid>
        <w:gridCol w:w="8296"/>
      </w:tblGrid>
      <w:tr w:rsidR="007B4AE3" w:rsidRPr="007B4AE3" w:rsidTr="007B4AE3">
        <w:tc>
          <w:tcPr>
            <w:tcW w:w="8296" w:type="dxa"/>
          </w:tcPr>
          <w:p w:rsidR="007B4AE3" w:rsidRPr="007B4AE3" w:rsidRDefault="007B4AE3" w:rsidP="007B4AE3">
            <w:pPr>
              <w:pStyle w:val="eye"/>
              <w:rPr>
                <w:rFonts w:asciiTheme="minorHAnsi" w:hAnsiTheme="minorHAnsi" w:cstheme="minorHAnsi"/>
                <w:b/>
                <w:i/>
              </w:rPr>
            </w:pPr>
            <w:r w:rsidRPr="007B4AE3">
              <w:rPr>
                <w:rFonts w:asciiTheme="minorHAnsi" w:hAnsiTheme="minorHAnsi" w:cstheme="minorHAnsi"/>
                <w:b/>
                <w:i/>
              </w:rPr>
              <w:t>Ματιά στο παρελθόν</w:t>
            </w:r>
          </w:p>
          <w:p w:rsidR="007B4AE3" w:rsidRPr="007B4AE3" w:rsidRDefault="007B4AE3" w:rsidP="007B4AE3">
            <w:pPr>
              <w:pStyle w:val="Web"/>
              <w:rPr>
                <w:rFonts w:asciiTheme="minorHAnsi" w:hAnsiTheme="minorHAnsi" w:cstheme="minorHAnsi"/>
              </w:rPr>
            </w:pPr>
            <w:r w:rsidRPr="007B4AE3">
              <w:rPr>
                <w:rStyle w:val="a3"/>
                <w:rFonts w:asciiTheme="minorHAnsi" w:hAnsiTheme="minorHAnsi" w:cstheme="minorHAnsi"/>
              </w:rPr>
              <w:lastRenderedPageBreak/>
              <w:t>Ο Εμφύλιος Πόλεμος</w:t>
            </w:r>
          </w:p>
          <w:p w:rsidR="007B4AE3" w:rsidRPr="007B4AE3" w:rsidRDefault="007B4AE3" w:rsidP="007B4AE3">
            <w:pPr>
              <w:pStyle w:val="Web"/>
              <w:rPr>
                <w:rFonts w:asciiTheme="minorHAnsi" w:hAnsiTheme="minorHAnsi" w:cstheme="minorHAnsi"/>
              </w:rPr>
            </w:pPr>
            <w:r w:rsidRPr="007B4AE3">
              <w:rPr>
                <w:rFonts w:asciiTheme="minorHAnsi" w:hAnsiTheme="minorHAnsi" w:cstheme="minorHAnsi"/>
              </w:rPr>
              <w:t>Ο Εμφύλιος Πόλεμος υπήρξε μία από τις πιο τραγικές σελίδες της ελληνικής Ιστορίας. Χιλιάδες Έλληνες αλληλοσκοτώθηκαν, πολλοί περισσότεροι πήραν το δρόμο της προσφυγιάς, ενώ οι πληγές του αδελφοκτόνου πολέμου βασάνιζαν για πολλές δεκαετίες την ελληνική κοινωνία. Αυτόν τον βαθύ πόνο του ελληνικού λαού αποτυπώνει και το τραγούδι «του νεκρού αδελφού», που έγραψε και μελοποίησε ο συνθέτης Μίκης Θεοδωράκης:</w:t>
            </w:r>
          </w:p>
          <w:tbl>
            <w:tblPr>
              <w:tblW w:w="4944" w:type="pct"/>
              <w:tblCellSpacing w:w="15" w:type="dxa"/>
              <w:tblCellMar>
                <w:top w:w="15" w:type="dxa"/>
                <w:left w:w="15" w:type="dxa"/>
                <w:bottom w:w="15" w:type="dxa"/>
                <w:right w:w="15" w:type="dxa"/>
              </w:tblCellMar>
              <w:tblLook w:val="04A0" w:firstRow="1" w:lastRow="0" w:firstColumn="1" w:lastColumn="0" w:noHBand="0" w:noVBand="1"/>
              <w:tblDescription w:val="table for poem"/>
            </w:tblPr>
            <w:tblGrid>
              <w:gridCol w:w="3861"/>
              <w:gridCol w:w="4129"/>
            </w:tblGrid>
            <w:tr w:rsidR="007B4AE3" w:rsidRPr="007B4AE3" w:rsidTr="007B4AE3">
              <w:trPr>
                <w:tblCellSpacing w:w="15" w:type="dxa"/>
              </w:trPr>
              <w:tc>
                <w:tcPr>
                  <w:tcW w:w="0" w:type="auto"/>
                  <w:hideMark/>
                </w:tcPr>
                <w:p w:rsidR="007B4AE3" w:rsidRPr="007B4AE3" w:rsidRDefault="007B4AE3" w:rsidP="007B4AE3">
                  <w:pPr>
                    <w:pStyle w:val="Web"/>
                    <w:rPr>
                      <w:rFonts w:asciiTheme="minorHAnsi" w:hAnsiTheme="minorHAnsi" w:cstheme="minorHAnsi"/>
                    </w:rPr>
                  </w:pPr>
                  <w:r w:rsidRPr="007B4AE3">
                    <w:rPr>
                      <w:rFonts w:asciiTheme="minorHAnsi" w:hAnsiTheme="minorHAnsi" w:cstheme="minorHAnsi"/>
                    </w:rPr>
                    <w:t>«Δυο γιους είχες μανούλα μου</w:t>
                  </w:r>
                  <w:r w:rsidRPr="007B4AE3">
                    <w:rPr>
                      <w:rFonts w:asciiTheme="minorHAnsi" w:hAnsiTheme="minorHAnsi" w:cstheme="minorHAnsi"/>
                    </w:rPr>
                    <w:br/>
                    <w:t>δυο δέντρα, δυο ποτάμια,</w:t>
                  </w:r>
                  <w:r w:rsidRPr="007B4AE3">
                    <w:rPr>
                      <w:rFonts w:asciiTheme="minorHAnsi" w:hAnsiTheme="minorHAnsi" w:cstheme="minorHAnsi"/>
                    </w:rPr>
                    <w:br/>
                    <w:t>δυο κάστρα Βενετσιάνικα,</w:t>
                  </w:r>
                  <w:r w:rsidRPr="007B4AE3">
                    <w:rPr>
                      <w:rFonts w:asciiTheme="minorHAnsi" w:hAnsiTheme="minorHAnsi" w:cstheme="minorHAnsi"/>
                    </w:rPr>
                    <w:br/>
                    <w:t>δυο δυόσμους, δυο λαχτάρες.</w:t>
                  </w:r>
                </w:p>
                <w:p w:rsidR="007B4AE3" w:rsidRPr="007B4AE3" w:rsidRDefault="007B4AE3" w:rsidP="007B4AE3">
                  <w:pPr>
                    <w:pStyle w:val="Web"/>
                    <w:spacing w:before="300" w:beforeAutospacing="0"/>
                    <w:rPr>
                      <w:rFonts w:asciiTheme="minorHAnsi" w:hAnsiTheme="minorHAnsi" w:cstheme="minorHAnsi"/>
                    </w:rPr>
                  </w:pPr>
                  <w:r w:rsidRPr="007B4AE3">
                    <w:rPr>
                      <w:rFonts w:asciiTheme="minorHAnsi" w:hAnsiTheme="minorHAnsi" w:cstheme="minorHAnsi"/>
                    </w:rPr>
                    <w:t>Ένας για την ανατολή</w:t>
                  </w:r>
                  <w:r w:rsidRPr="007B4AE3">
                    <w:rPr>
                      <w:rFonts w:asciiTheme="minorHAnsi" w:hAnsiTheme="minorHAnsi" w:cstheme="minorHAnsi"/>
                    </w:rPr>
                    <w:br/>
                    <w:t>κι ο άλλος για τη δύση</w:t>
                  </w:r>
                  <w:r w:rsidRPr="007B4AE3">
                    <w:rPr>
                      <w:rFonts w:asciiTheme="minorHAnsi" w:hAnsiTheme="minorHAnsi" w:cstheme="minorHAnsi"/>
                    </w:rPr>
                    <w:br/>
                    <w:t>κι εσύ στη μέση μοναχή</w:t>
                  </w:r>
                  <w:r w:rsidRPr="007B4AE3">
                    <w:rPr>
                      <w:rFonts w:asciiTheme="minorHAnsi" w:hAnsiTheme="minorHAnsi" w:cstheme="minorHAnsi"/>
                    </w:rPr>
                    <w:br/>
                    <w:t>μιλάς, ρωτάς, μιλάς, ρωτάς</w:t>
                  </w:r>
                  <w:r w:rsidRPr="007B4AE3">
                    <w:rPr>
                      <w:rFonts w:asciiTheme="minorHAnsi" w:hAnsiTheme="minorHAnsi" w:cstheme="minorHAnsi"/>
                    </w:rPr>
                    <w:br/>
                    <w:t>τον ήλιο.</w:t>
                  </w:r>
                </w:p>
                <w:p w:rsidR="007B4AE3" w:rsidRPr="007B4AE3" w:rsidRDefault="007B4AE3" w:rsidP="007B4AE3">
                  <w:pPr>
                    <w:pStyle w:val="Web"/>
                    <w:spacing w:before="300" w:beforeAutospacing="0"/>
                    <w:rPr>
                      <w:rFonts w:asciiTheme="minorHAnsi" w:hAnsiTheme="minorHAnsi" w:cstheme="minorHAnsi"/>
                    </w:rPr>
                  </w:pPr>
                  <w:r w:rsidRPr="007B4AE3">
                    <w:rPr>
                      <w:rFonts w:asciiTheme="minorHAnsi" w:hAnsiTheme="minorHAnsi" w:cstheme="minorHAnsi"/>
                    </w:rPr>
                    <w:t>Ήλιε που βλέπεις τα βουνά</w:t>
                  </w:r>
                  <w:r w:rsidRPr="007B4AE3">
                    <w:rPr>
                      <w:rFonts w:asciiTheme="minorHAnsi" w:hAnsiTheme="minorHAnsi" w:cstheme="minorHAnsi"/>
                    </w:rPr>
                    <w:br/>
                    <w:t>που βλέπεις τα ποτάμια</w:t>
                  </w:r>
                  <w:r w:rsidRPr="007B4AE3">
                    <w:rPr>
                      <w:rFonts w:asciiTheme="minorHAnsi" w:hAnsiTheme="minorHAnsi" w:cstheme="minorHAnsi"/>
                    </w:rPr>
                    <w:br/>
                    <w:t>όπου θωρείς τα πάθη μας</w:t>
                  </w:r>
                  <w:r w:rsidRPr="007B4AE3">
                    <w:rPr>
                      <w:rFonts w:asciiTheme="minorHAnsi" w:hAnsiTheme="minorHAnsi" w:cstheme="minorHAnsi"/>
                    </w:rPr>
                    <w:br/>
                    <w:t>και τις φτωχές μανούλες.</w:t>
                  </w:r>
                </w:p>
                <w:p w:rsidR="007B4AE3" w:rsidRPr="007B4AE3" w:rsidRDefault="007B4AE3" w:rsidP="007B4AE3">
                  <w:pPr>
                    <w:pStyle w:val="Web"/>
                    <w:spacing w:before="300" w:beforeAutospacing="0"/>
                    <w:rPr>
                      <w:rFonts w:asciiTheme="minorHAnsi" w:hAnsiTheme="minorHAnsi" w:cstheme="minorHAnsi"/>
                    </w:rPr>
                  </w:pPr>
                  <w:r w:rsidRPr="007B4AE3">
                    <w:rPr>
                      <w:rFonts w:asciiTheme="minorHAnsi" w:hAnsiTheme="minorHAnsi" w:cstheme="minorHAnsi"/>
                    </w:rPr>
                    <w:t>Αν δεις τον Παύλο φώναξε</w:t>
                  </w:r>
                  <w:r w:rsidRPr="007B4AE3">
                    <w:rPr>
                      <w:rFonts w:asciiTheme="minorHAnsi" w:hAnsiTheme="minorHAnsi" w:cstheme="minorHAnsi"/>
                    </w:rPr>
                    <w:br/>
                    <w:t>και τον Ανδρέα πες μου.</w:t>
                  </w:r>
                  <w:r w:rsidRPr="007B4AE3">
                    <w:rPr>
                      <w:rFonts w:asciiTheme="minorHAnsi" w:hAnsiTheme="minorHAnsi" w:cstheme="minorHAnsi"/>
                    </w:rPr>
                    <w:br/>
                    <w:t>Μ' έναν καημό τ' ανάστησα</w:t>
                  </w:r>
                  <w:r w:rsidRPr="007B4AE3">
                    <w:rPr>
                      <w:rFonts w:asciiTheme="minorHAnsi" w:hAnsiTheme="minorHAnsi" w:cstheme="minorHAnsi"/>
                    </w:rPr>
                    <w:br/>
                    <w:t xml:space="preserve">μ' έναν λυγμό τα </w:t>
                  </w:r>
                  <w:proofErr w:type="spellStart"/>
                  <w:r w:rsidRPr="007B4AE3">
                    <w:rPr>
                      <w:rFonts w:asciiTheme="minorHAnsi" w:hAnsiTheme="minorHAnsi" w:cstheme="minorHAnsi"/>
                    </w:rPr>
                    <w:t>γέννου</w:t>
                  </w:r>
                  <w:proofErr w:type="spellEnd"/>
                  <w:r w:rsidRPr="007B4AE3">
                    <w:rPr>
                      <w:rFonts w:asciiTheme="minorHAnsi" w:hAnsiTheme="minorHAnsi" w:cstheme="minorHAnsi"/>
                    </w:rPr>
                    <w:t>.</w:t>
                  </w:r>
                </w:p>
              </w:tc>
              <w:tc>
                <w:tcPr>
                  <w:tcW w:w="0" w:type="auto"/>
                  <w:hideMark/>
                </w:tcPr>
                <w:p w:rsidR="007B4AE3" w:rsidRPr="007B4AE3" w:rsidRDefault="007B4AE3" w:rsidP="007B4AE3">
                  <w:pPr>
                    <w:pStyle w:val="Web"/>
                    <w:rPr>
                      <w:rFonts w:asciiTheme="minorHAnsi" w:hAnsiTheme="minorHAnsi" w:cstheme="minorHAnsi"/>
                    </w:rPr>
                  </w:pPr>
                  <w:r w:rsidRPr="007B4AE3">
                    <w:rPr>
                      <w:rFonts w:asciiTheme="minorHAnsi" w:hAnsiTheme="minorHAnsi" w:cstheme="minorHAnsi"/>
                    </w:rPr>
                    <w:t>Μα κείνοι παίρνουνε βουνά</w:t>
                  </w:r>
                  <w:r w:rsidRPr="007B4AE3">
                    <w:rPr>
                      <w:rFonts w:asciiTheme="minorHAnsi" w:hAnsiTheme="minorHAnsi" w:cstheme="minorHAnsi"/>
                    </w:rPr>
                    <w:br/>
                    <w:t>διαβαίνουνε ποτάμια</w:t>
                  </w:r>
                  <w:r w:rsidRPr="007B4AE3">
                    <w:rPr>
                      <w:rFonts w:asciiTheme="minorHAnsi" w:hAnsiTheme="minorHAnsi" w:cstheme="minorHAnsi"/>
                    </w:rPr>
                    <w:br/>
                    <w:t>ο ένας τον άλλο ψάχνουνε</w:t>
                  </w:r>
                  <w:r w:rsidRPr="007B4AE3">
                    <w:rPr>
                      <w:rFonts w:asciiTheme="minorHAnsi" w:hAnsiTheme="minorHAnsi" w:cstheme="minorHAnsi"/>
                    </w:rPr>
                    <w:br/>
                    <w:t xml:space="preserve">για ν' </w:t>
                  </w:r>
                  <w:proofErr w:type="spellStart"/>
                  <w:r w:rsidRPr="007B4AE3">
                    <w:rPr>
                      <w:rFonts w:asciiTheme="minorHAnsi" w:hAnsiTheme="minorHAnsi" w:cstheme="minorHAnsi"/>
                    </w:rPr>
                    <w:t>αλληλοσφαγούνε</w:t>
                  </w:r>
                  <w:proofErr w:type="spellEnd"/>
                  <w:r w:rsidRPr="007B4AE3">
                    <w:rPr>
                      <w:rFonts w:asciiTheme="minorHAnsi" w:hAnsiTheme="minorHAnsi" w:cstheme="minorHAnsi"/>
                    </w:rPr>
                    <w:t>.</w:t>
                  </w:r>
                </w:p>
                <w:p w:rsidR="007B4AE3" w:rsidRPr="007B4AE3" w:rsidRDefault="007B4AE3" w:rsidP="007B4AE3">
                  <w:pPr>
                    <w:pStyle w:val="Web"/>
                    <w:spacing w:before="300" w:beforeAutospacing="0"/>
                    <w:rPr>
                      <w:rFonts w:asciiTheme="minorHAnsi" w:hAnsiTheme="minorHAnsi" w:cstheme="minorHAnsi"/>
                    </w:rPr>
                  </w:pPr>
                  <w:r w:rsidRPr="007B4AE3">
                    <w:rPr>
                      <w:rFonts w:asciiTheme="minorHAnsi" w:hAnsiTheme="minorHAnsi" w:cstheme="minorHAnsi"/>
                    </w:rPr>
                    <w:t>Κι εκεί στο πιο ψηλό βουνό,</w:t>
                  </w:r>
                  <w:r w:rsidRPr="007B4AE3">
                    <w:rPr>
                      <w:rFonts w:asciiTheme="minorHAnsi" w:hAnsiTheme="minorHAnsi" w:cstheme="minorHAnsi"/>
                    </w:rPr>
                    <w:br/>
                    <w:t>στην πιο ψηλή ραχούλα</w:t>
                  </w:r>
                  <w:r w:rsidRPr="007B4AE3">
                    <w:rPr>
                      <w:rFonts w:asciiTheme="minorHAnsi" w:hAnsiTheme="minorHAnsi" w:cstheme="minorHAnsi"/>
                    </w:rPr>
                    <w:br/>
                    <w:t>σιμά κοντά πλαγιάζουνε</w:t>
                  </w:r>
                  <w:r w:rsidRPr="007B4AE3">
                    <w:rPr>
                      <w:rFonts w:asciiTheme="minorHAnsi" w:hAnsiTheme="minorHAnsi" w:cstheme="minorHAnsi"/>
                    </w:rPr>
                    <w:br/>
                    <w:t>κι όνειρο κι όνειρο ίδιο βλέπουν.</w:t>
                  </w:r>
                  <w:r w:rsidRPr="007B4AE3">
                    <w:rPr>
                      <w:rFonts w:asciiTheme="minorHAnsi" w:hAnsiTheme="minorHAnsi" w:cstheme="minorHAnsi"/>
                    </w:rPr>
                    <w:br/>
                    <w:t>Στης μάνας τρέχουνε κι οι</w:t>
                  </w:r>
                  <w:r w:rsidRPr="007B4AE3">
                    <w:rPr>
                      <w:rFonts w:asciiTheme="minorHAnsi" w:hAnsiTheme="minorHAnsi" w:cstheme="minorHAnsi"/>
                    </w:rPr>
                    <w:br/>
                    <w:t>δυο το νεκρικό κρεβάτι.</w:t>
                  </w:r>
                  <w:r w:rsidRPr="007B4AE3">
                    <w:rPr>
                      <w:rFonts w:asciiTheme="minorHAnsi" w:hAnsiTheme="minorHAnsi" w:cstheme="minorHAnsi"/>
                    </w:rPr>
                    <w:br/>
                    <w:t>Μαζί τα χέρια δίνουνε της</w:t>
                  </w:r>
                  <w:r w:rsidRPr="007B4AE3">
                    <w:rPr>
                      <w:rFonts w:asciiTheme="minorHAnsi" w:hAnsiTheme="minorHAnsi" w:cstheme="minorHAnsi"/>
                    </w:rPr>
                    <w:br/>
                    <w:t>κλείνουνε τα μάτια.</w:t>
                  </w:r>
                </w:p>
                <w:p w:rsidR="007B4AE3" w:rsidRPr="007B4AE3" w:rsidRDefault="007B4AE3" w:rsidP="007B4AE3">
                  <w:pPr>
                    <w:pStyle w:val="Web"/>
                    <w:spacing w:before="300" w:beforeAutospacing="0"/>
                    <w:rPr>
                      <w:rFonts w:asciiTheme="minorHAnsi" w:hAnsiTheme="minorHAnsi" w:cstheme="minorHAnsi"/>
                    </w:rPr>
                  </w:pPr>
                  <w:r w:rsidRPr="007B4AE3">
                    <w:rPr>
                      <w:rFonts w:asciiTheme="minorHAnsi" w:hAnsiTheme="minorHAnsi" w:cstheme="minorHAnsi"/>
                    </w:rPr>
                    <w:t>Και τα μαχαίρια μπήγουνε</w:t>
                  </w:r>
                  <w:r w:rsidRPr="007B4AE3">
                    <w:rPr>
                      <w:rFonts w:asciiTheme="minorHAnsi" w:hAnsiTheme="minorHAnsi" w:cstheme="minorHAnsi"/>
                    </w:rPr>
                    <w:br/>
                    <w:t>βαθιά μέσα στο χώμα.</w:t>
                  </w:r>
                  <w:r w:rsidRPr="007B4AE3">
                    <w:rPr>
                      <w:rFonts w:asciiTheme="minorHAnsi" w:hAnsiTheme="minorHAnsi" w:cstheme="minorHAnsi"/>
                    </w:rPr>
                    <w:br/>
                    <w:t xml:space="preserve">Κι </w:t>
                  </w:r>
                  <w:proofErr w:type="spellStart"/>
                  <w:r w:rsidRPr="007B4AE3">
                    <w:rPr>
                      <w:rFonts w:asciiTheme="minorHAnsi" w:hAnsiTheme="minorHAnsi" w:cstheme="minorHAnsi"/>
                    </w:rPr>
                    <w:t>απέκει</w:t>
                  </w:r>
                  <w:proofErr w:type="spellEnd"/>
                  <w:r w:rsidRPr="007B4AE3">
                    <w:rPr>
                      <w:rFonts w:asciiTheme="minorHAnsi" w:hAnsiTheme="minorHAnsi" w:cstheme="minorHAnsi"/>
                    </w:rPr>
                    <w:t xml:space="preserve"> ανέβλυσε νερό</w:t>
                  </w:r>
                  <w:r w:rsidRPr="007B4AE3">
                    <w:rPr>
                      <w:rFonts w:asciiTheme="minorHAnsi" w:hAnsiTheme="minorHAnsi" w:cstheme="minorHAnsi"/>
                    </w:rPr>
                    <w:br/>
                    <w:t xml:space="preserve">να </w:t>
                  </w:r>
                  <w:proofErr w:type="spellStart"/>
                  <w:r w:rsidRPr="007B4AE3">
                    <w:rPr>
                      <w:rFonts w:asciiTheme="minorHAnsi" w:hAnsiTheme="minorHAnsi" w:cstheme="minorHAnsi"/>
                    </w:rPr>
                    <w:t>πιεις</w:t>
                  </w:r>
                  <w:proofErr w:type="spellEnd"/>
                  <w:r w:rsidRPr="007B4AE3">
                    <w:rPr>
                      <w:rFonts w:asciiTheme="minorHAnsi" w:hAnsiTheme="minorHAnsi" w:cstheme="minorHAnsi"/>
                    </w:rPr>
                    <w:t xml:space="preserve"> να ξεδιψάσεις».</w:t>
                  </w:r>
                </w:p>
              </w:tc>
            </w:tr>
          </w:tbl>
          <w:p w:rsidR="007B4AE3" w:rsidRPr="007B4AE3" w:rsidRDefault="007B4AE3" w:rsidP="007B4AE3">
            <w:pPr>
              <w:pStyle w:val="Web"/>
              <w:rPr>
                <w:rFonts w:asciiTheme="minorHAnsi" w:hAnsiTheme="minorHAnsi" w:cstheme="minorHAnsi"/>
              </w:rPr>
            </w:pPr>
          </w:p>
        </w:tc>
      </w:tr>
    </w:tbl>
    <w:p w:rsidR="007B4AE3" w:rsidRPr="007B4AE3" w:rsidRDefault="007B4AE3" w:rsidP="007B4AE3">
      <w:pPr>
        <w:pStyle w:val="Web"/>
        <w:rPr>
          <w:rFonts w:asciiTheme="minorHAnsi" w:hAnsiTheme="minorHAnsi" w:cstheme="minorHAnsi"/>
        </w:rPr>
      </w:pPr>
      <w:r w:rsidRPr="007B4AE3">
        <w:rPr>
          <w:rFonts w:asciiTheme="minorHAnsi" w:hAnsiTheme="minorHAnsi" w:cstheme="minorHAnsi"/>
        </w:rPr>
        <w:lastRenderedPageBreak/>
        <w:t> </w:t>
      </w:r>
    </w:p>
    <w:tbl>
      <w:tblPr>
        <w:tblStyle w:val="a5"/>
        <w:tblW w:w="0" w:type="auto"/>
        <w:tblLook w:val="04A0" w:firstRow="1" w:lastRow="0" w:firstColumn="1" w:lastColumn="0" w:noHBand="0" w:noVBand="1"/>
      </w:tblPr>
      <w:tblGrid>
        <w:gridCol w:w="8296"/>
      </w:tblGrid>
      <w:tr w:rsidR="007B4AE3" w:rsidRPr="007B4AE3" w:rsidTr="007B4AE3">
        <w:tc>
          <w:tcPr>
            <w:tcW w:w="8296" w:type="dxa"/>
          </w:tcPr>
          <w:p w:rsidR="007B4AE3" w:rsidRPr="007B4AE3" w:rsidRDefault="007B4AE3" w:rsidP="007B4AE3">
            <w:pPr>
              <w:pStyle w:val="questions"/>
              <w:rPr>
                <w:rFonts w:asciiTheme="minorHAnsi" w:hAnsiTheme="minorHAnsi" w:cstheme="minorHAnsi"/>
                <w:b/>
                <w:i/>
              </w:rPr>
            </w:pPr>
            <w:r w:rsidRPr="007B4AE3">
              <w:rPr>
                <w:rFonts w:asciiTheme="minorHAnsi" w:hAnsiTheme="minorHAnsi" w:cstheme="minorHAnsi"/>
                <w:b/>
                <w:i/>
              </w:rPr>
              <w:t>Ερωτήματα</w:t>
            </w:r>
          </w:p>
          <w:p w:rsidR="007B4AE3" w:rsidRPr="007B4AE3" w:rsidRDefault="007B4AE3" w:rsidP="007B4AE3">
            <w:pPr>
              <w:pStyle w:val="Web"/>
              <w:numPr>
                <w:ilvl w:val="0"/>
                <w:numId w:val="12"/>
              </w:numPr>
              <w:rPr>
                <w:rFonts w:asciiTheme="minorHAnsi" w:hAnsiTheme="minorHAnsi" w:cstheme="minorHAnsi"/>
              </w:rPr>
            </w:pPr>
            <w:r w:rsidRPr="007B4AE3">
              <w:rPr>
                <w:rFonts w:asciiTheme="minorHAnsi" w:hAnsiTheme="minorHAnsi" w:cstheme="minorHAnsi"/>
              </w:rPr>
              <w:t>Ποιες ήταν οι συνθήκες ζωής των Ελλήνων στη διάρκεια της Κατοχής;</w:t>
            </w:r>
          </w:p>
          <w:p w:rsidR="007B4AE3" w:rsidRPr="007B4AE3" w:rsidRDefault="007B4AE3" w:rsidP="007B4AE3">
            <w:pPr>
              <w:pStyle w:val="Web"/>
              <w:numPr>
                <w:ilvl w:val="0"/>
                <w:numId w:val="12"/>
              </w:numPr>
              <w:rPr>
                <w:rFonts w:asciiTheme="minorHAnsi" w:hAnsiTheme="minorHAnsi" w:cstheme="minorHAnsi"/>
              </w:rPr>
            </w:pPr>
            <w:r w:rsidRPr="007B4AE3">
              <w:rPr>
                <w:rFonts w:asciiTheme="minorHAnsi" w:hAnsiTheme="minorHAnsi" w:cstheme="minorHAnsi"/>
              </w:rPr>
              <w:t>Ποια έκταση έλαβε η Εθνική Αντίσταση κατά των κατακτητών στη διάρκεια του Β' Παγκοσμίου Πολέμου;</w:t>
            </w:r>
          </w:p>
          <w:p w:rsidR="007B4AE3" w:rsidRPr="007B4AE3" w:rsidRDefault="007B4AE3" w:rsidP="007B4AE3">
            <w:pPr>
              <w:pStyle w:val="Web"/>
              <w:rPr>
                <w:rFonts w:asciiTheme="minorHAnsi" w:hAnsiTheme="minorHAnsi" w:cstheme="minorHAnsi"/>
              </w:rPr>
            </w:pPr>
          </w:p>
        </w:tc>
      </w:tr>
    </w:tbl>
    <w:p w:rsidR="007B4AE3" w:rsidRPr="007B4AE3" w:rsidRDefault="007B4AE3" w:rsidP="007B4AE3">
      <w:pPr>
        <w:pStyle w:val="Web"/>
        <w:rPr>
          <w:rFonts w:asciiTheme="minorHAnsi" w:hAnsiTheme="minorHAnsi" w:cstheme="minorHAnsi"/>
        </w:rPr>
      </w:pPr>
    </w:p>
    <w:p w:rsidR="007B4AE3" w:rsidRPr="007B4AE3" w:rsidRDefault="007B4AE3" w:rsidP="007B4AE3">
      <w:pPr>
        <w:pStyle w:val="Web"/>
        <w:rPr>
          <w:rFonts w:asciiTheme="minorHAnsi" w:hAnsiTheme="minorHAnsi" w:cstheme="minorHAnsi"/>
        </w:rPr>
      </w:pPr>
      <w:r w:rsidRPr="007B4AE3">
        <w:rPr>
          <w:rFonts w:asciiTheme="minorHAnsi" w:hAnsiTheme="minorHAnsi" w:cstheme="minorHAnsi"/>
        </w:rPr>
        <w:t> </w:t>
      </w:r>
    </w:p>
    <w:p w:rsidR="007B4AE3" w:rsidRPr="007B4AE3" w:rsidRDefault="007B4AE3" w:rsidP="007B4AE3">
      <w:pPr>
        <w:pStyle w:val="glossary"/>
        <w:rPr>
          <w:rFonts w:asciiTheme="minorHAnsi" w:hAnsiTheme="minorHAnsi" w:cstheme="minorHAnsi"/>
        </w:rPr>
      </w:pPr>
      <w:r w:rsidRPr="007B4AE3">
        <w:rPr>
          <w:rStyle w:val="a3"/>
          <w:rFonts w:asciiTheme="minorHAnsi" w:hAnsiTheme="minorHAnsi" w:cstheme="minorHAnsi"/>
          <w:i/>
          <w:iCs/>
        </w:rPr>
        <w:t>Γλωσσάρι</w:t>
      </w:r>
    </w:p>
    <w:p w:rsidR="007B4AE3" w:rsidRPr="007B4AE3" w:rsidRDefault="007B4AE3" w:rsidP="007B4AE3">
      <w:pPr>
        <w:pStyle w:val="small"/>
        <w:rPr>
          <w:rFonts w:asciiTheme="minorHAnsi" w:hAnsiTheme="minorHAnsi" w:cstheme="minorHAnsi"/>
        </w:rPr>
      </w:pPr>
      <w:r w:rsidRPr="007B4AE3">
        <w:rPr>
          <w:rStyle w:val="a3"/>
          <w:rFonts w:asciiTheme="minorHAnsi" w:hAnsiTheme="minorHAnsi" w:cstheme="minorHAnsi"/>
        </w:rPr>
        <w:lastRenderedPageBreak/>
        <w:t>Ε.Α.Μ.:</w:t>
      </w:r>
      <w:r w:rsidRPr="007B4AE3">
        <w:rPr>
          <w:rFonts w:asciiTheme="minorHAnsi" w:hAnsiTheme="minorHAnsi" w:cstheme="minorHAnsi"/>
        </w:rPr>
        <w:t xml:space="preserve"> Εθνικό Απελευθερωτικό Μέτωπο. Ήταν η ισχυρότερη αντιστασιακή οργάνωση.</w:t>
      </w:r>
    </w:p>
    <w:p w:rsidR="007B4AE3" w:rsidRPr="007B4AE3" w:rsidRDefault="007B4AE3" w:rsidP="007B4AE3">
      <w:pPr>
        <w:pStyle w:val="small"/>
        <w:rPr>
          <w:rFonts w:asciiTheme="minorHAnsi" w:hAnsiTheme="minorHAnsi" w:cstheme="minorHAnsi"/>
        </w:rPr>
      </w:pPr>
      <w:r w:rsidRPr="007B4AE3">
        <w:rPr>
          <w:rStyle w:val="a3"/>
          <w:rFonts w:asciiTheme="minorHAnsi" w:hAnsiTheme="minorHAnsi" w:cstheme="minorHAnsi"/>
        </w:rPr>
        <w:t>Ε.Δ.Ε.Σ.:</w:t>
      </w:r>
      <w:r w:rsidRPr="007B4AE3">
        <w:rPr>
          <w:rFonts w:asciiTheme="minorHAnsi" w:hAnsiTheme="minorHAnsi" w:cstheme="minorHAnsi"/>
        </w:rPr>
        <w:t xml:space="preserve"> Εθνικός Δημοκρατικός Ελληνικός Σύνδεσμος.</w:t>
      </w:r>
    </w:p>
    <w:p w:rsidR="007B4AE3" w:rsidRPr="007B4AE3" w:rsidRDefault="007B4AE3" w:rsidP="007B4AE3">
      <w:pPr>
        <w:pStyle w:val="small"/>
        <w:rPr>
          <w:rFonts w:asciiTheme="minorHAnsi" w:hAnsiTheme="minorHAnsi" w:cstheme="minorHAnsi"/>
        </w:rPr>
      </w:pPr>
      <w:r w:rsidRPr="007B4AE3">
        <w:rPr>
          <w:rStyle w:val="a3"/>
          <w:rFonts w:asciiTheme="minorHAnsi" w:hAnsiTheme="minorHAnsi" w:cstheme="minorHAnsi"/>
        </w:rPr>
        <w:t>Ε.Κ.Κ.Α.:</w:t>
      </w:r>
      <w:r w:rsidRPr="007B4AE3">
        <w:rPr>
          <w:rFonts w:asciiTheme="minorHAnsi" w:hAnsiTheme="minorHAnsi" w:cstheme="minorHAnsi"/>
        </w:rPr>
        <w:t xml:space="preserve"> Εθνική και Κοινωνική Απελευθέρωση.</w:t>
      </w:r>
    </w:p>
    <w:p w:rsidR="007B4AE3" w:rsidRPr="007B4AE3" w:rsidRDefault="007B4AE3" w:rsidP="007B4AE3">
      <w:pPr>
        <w:pStyle w:val="small"/>
        <w:rPr>
          <w:rFonts w:asciiTheme="minorHAnsi" w:hAnsiTheme="minorHAnsi" w:cstheme="minorHAnsi"/>
        </w:rPr>
      </w:pPr>
      <w:r w:rsidRPr="007B4AE3">
        <w:rPr>
          <w:rStyle w:val="a3"/>
          <w:rFonts w:asciiTheme="minorHAnsi" w:hAnsiTheme="minorHAnsi" w:cstheme="minorHAnsi"/>
        </w:rPr>
        <w:t>Μέση Ανατολή:</w:t>
      </w:r>
      <w:r w:rsidRPr="007B4AE3">
        <w:rPr>
          <w:rFonts w:asciiTheme="minorHAnsi" w:hAnsiTheme="minorHAnsi" w:cstheme="minorHAnsi"/>
        </w:rPr>
        <w:t xml:space="preserve"> Περιοχή που περιλαμβάνει εδάφη της βορειοανατολικής Αφρικής και της νοτιοδυτικής Ασίας.</w:t>
      </w:r>
    </w:p>
    <w:p w:rsidR="007B4AE3" w:rsidRPr="007B4AE3" w:rsidRDefault="007B4AE3" w:rsidP="007B4AE3">
      <w:pPr>
        <w:pStyle w:val="small"/>
        <w:rPr>
          <w:rFonts w:asciiTheme="minorHAnsi" w:hAnsiTheme="minorHAnsi" w:cstheme="minorHAnsi"/>
        </w:rPr>
      </w:pPr>
      <w:r w:rsidRPr="007B4AE3">
        <w:rPr>
          <w:rStyle w:val="a3"/>
          <w:rFonts w:asciiTheme="minorHAnsi" w:hAnsiTheme="minorHAnsi" w:cstheme="minorHAnsi"/>
        </w:rPr>
        <w:t>Δημοκρατικός Στρατός:</w:t>
      </w:r>
      <w:r w:rsidRPr="007B4AE3">
        <w:rPr>
          <w:rFonts w:asciiTheme="minorHAnsi" w:hAnsiTheme="minorHAnsi" w:cstheme="minorHAnsi"/>
        </w:rPr>
        <w:t xml:space="preserve"> Στράτευμα που δημιουργήθηκε από το Κ.Κ.Ε. στη διάρκεια του Εμφυλίου Πολέμου.</w:t>
      </w:r>
    </w:p>
    <w:p w:rsidR="004C5F66" w:rsidRPr="007B4AE3" w:rsidRDefault="004C5F66" w:rsidP="007B4AE3">
      <w:pPr>
        <w:rPr>
          <w:rFonts w:asciiTheme="minorHAnsi" w:hAnsiTheme="minorHAnsi" w:cstheme="minorHAnsi"/>
        </w:rPr>
      </w:pPr>
    </w:p>
    <w:sectPr w:rsidR="004C5F66" w:rsidRPr="007B4A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084A"/>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454A1"/>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B27E6"/>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7F6D8A"/>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EF6AEF"/>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D1BD9"/>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F332AF"/>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603051"/>
    <w:multiLevelType w:val="hybridMultilevel"/>
    <w:tmpl w:val="C0FAB2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67E0EC8"/>
    <w:multiLevelType w:val="hybridMultilevel"/>
    <w:tmpl w:val="A84E34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6A14991"/>
    <w:multiLevelType w:val="hybridMultilevel"/>
    <w:tmpl w:val="F7E6F3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8A17ECE"/>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035171"/>
    <w:multiLevelType w:val="hybridMultilevel"/>
    <w:tmpl w:val="39C0EE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6"/>
  </w:num>
  <w:num w:numId="4">
    <w:abstractNumId w:val="4"/>
  </w:num>
  <w:num w:numId="5">
    <w:abstractNumId w:val="3"/>
  </w:num>
  <w:num w:numId="6">
    <w:abstractNumId w:val="0"/>
  </w:num>
  <w:num w:numId="7">
    <w:abstractNumId w:val="5"/>
  </w:num>
  <w:num w:numId="8">
    <w:abstractNumId w:val="7"/>
  </w:num>
  <w:num w:numId="9">
    <w:abstractNumId w:val="10"/>
  </w:num>
  <w:num w:numId="10">
    <w:abstractNumId w:val="9"/>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30"/>
    <w:rsid w:val="00061434"/>
    <w:rsid w:val="000A6C2B"/>
    <w:rsid w:val="00244211"/>
    <w:rsid w:val="00344752"/>
    <w:rsid w:val="004C5F66"/>
    <w:rsid w:val="004D0C37"/>
    <w:rsid w:val="004F6A7B"/>
    <w:rsid w:val="00514A6F"/>
    <w:rsid w:val="00646CEC"/>
    <w:rsid w:val="007B4AE3"/>
    <w:rsid w:val="008472F8"/>
    <w:rsid w:val="00B33D27"/>
    <w:rsid w:val="00B46DE3"/>
    <w:rsid w:val="00D82430"/>
    <w:rsid w:val="00DA058D"/>
    <w:rsid w:val="00E050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49D7"/>
  <w15:chartTrackingRefBased/>
  <w15:docId w15:val="{D2737E7D-7B77-4397-B9D0-008FD471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DE3"/>
    <w:pPr>
      <w:spacing w:after="0" w:line="240" w:lineRule="auto"/>
    </w:pPr>
    <w:rPr>
      <w:rFonts w:ascii="Times New Roman" w:eastAsia="Times New Roman" w:hAnsi="Times New Roman" w:cs="Times New Roman"/>
      <w:sz w:val="24"/>
      <w:szCs w:val="24"/>
      <w:lang w:eastAsia="el-GR"/>
    </w:rPr>
  </w:style>
  <w:style w:type="paragraph" w:styleId="2">
    <w:name w:val="heading 2"/>
    <w:basedOn w:val="a"/>
    <w:link w:val="2Char"/>
    <w:uiPriority w:val="9"/>
    <w:qFormat/>
    <w:rsid w:val="008472F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82430"/>
    <w:rPr>
      <w:b/>
      <w:bCs/>
    </w:rPr>
  </w:style>
  <w:style w:type="character" w:customStyle="1" w:styleId="2Char">
    <w:name w:val="Επικεφαλίδα 2 Char"/>
    <w:basedOn w:val="a0"/>
    <w:link w:val="2"/>
    <w:uiPriority w:val="9"/>
    <w:rsid w:val="008472F8"/>
    <w:rPr>
      <w:rFonts w:ascii="Times New Roman" w:eastAsia="Times New Roman" w:hAnsi="Times New Roman" w:cs="Times New Roman"/>
      <w:b/>
      <w:bCs/>
      <w:sz w:val="36"/>
      <w:szCs w:val="36"/>
      <w:lang w:eastAsia="el-GR"/>
    </w:rPr>
  </w:style>
  <w:style w:type="paragraph" w:styleId="Web">
    <w:name w:val="Normal (Web)"/>
    <w:basedOn w:val="a"/>
    <w:uiPriority w:val="99"/>
    <w:unhideWhenUsed/>
    <w:rsid w:val="008472F8"/>
    <w:pPr>
      <w:spacing w:before="100" w:beforeAutospacing="1" w:after="100" w:afterAutospacing="1"/>
    </w:pPr>
  </w:style>
  <w:style w:type="character" w:styleId="-">
    <w:name w:val="Hyperlink"/>
    <w:basedOn w:val="a0"/>
    <w:uiPriority w:val="99"/>
    <w:semiHidden/>
    <w:unhideWhenUsed/>
    <w:rsid w:val="008472F8"/>
    <w:rPr>
      <w:color w:val="0000FF"/>
      <w:u w:val="single"/>
    </w:rPr>
  </w:style>
  <w:style w:type="character" w:styleId="a4">
    <w:name w:val="Emphasis"/>
    <w:basedOn w:val="a0"/>
    <w:uiPriority w:val="20"/>
    <w:qFormat/>
    <w:rsid w:val="008472F8"/>
    <w:rPr>
      <w:i/>
      <w:iCs/>
    </w:rPr>
  </w:style>
  <w:style w:type="character" w:customStyle="1" w:styleId="st">
    <w:name w:val="st"/>
    <w:basedOn w:val="a0"/>
    <w:rsid w:val="008472F8"/>
  </w:style>
  <w:style w:type="character" w:customStyle="1" w:styleId="nntabs-toggle-inner">
    <w:name w:val="nn_tabs-toggle-inner"/>
    <w:basedOn w:val="a0"/>
    <w:rsid w:val="008472F8"/>
  </w:style>
  <w:style w:type="paragraph" w:customStyle="1" w:styleId="glossary">
    <w:name w:val="glossary"/>
    <w:basedOn w:val="a"/>
    <w:rsid w:val="008472F8"/>
    <w:pPr>
      <w:spacing w:before="100" w:beforeAutospacing="1" w:after="100" w:afterAutospacing="1"/>
    </w:pPr>
  </w:style>
  <w:style w:type="paragraph" w:customStyle="1" w:styleId="small">
    <w:name w:val="small"/>
    <w:basedOn w:val="a"/>
    <w:rsid w:val="008472F8"/>
    <w:pPr>
      <w:spacing w:before="100" w:beforeAutospacing="1" w:after="100" w:afterAutospacing="1"/>
    </w:pPr>
  </w:style>
  <w:style w:type="table" w:styleId="a5">
    <w:name w:val="Table Grid"/>
    <w:basedOn w:val="a1"/>
    <w:uiPriority w:val="39"/>
    <w:rsid w:val="00244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
    <w:name w:val="questions"/>
    <w:basedOn w:val="a"/>
    <w:rsid w:val="00244211"/>
    <w:pPr>
      <w:spacing w:before="100" w:beforeAutospacing="1" w:after="100" w:afterAutospacing="1"/>
    </w:pPr>
  </w:style>
  <w:style w:type="paragraph" w:customStyle="1" w:styleId="eye">
    <w:name w:val="eye"/>
    <w:basedOn w:val="a"/>
    <w:rsid w:val="00244211"/>
    <w:pPr>
      <w:spacing w:before="100" w:beforeAutospacing="1" w:after="100" w:afterAutospacing="1"/>
    </w:pPr>
  </w:style>
  <w:style w:type="paragraph" w:customStyle="1" w:styleId="papyrus">
    <w:name w:val="papyrus"/>
    <w:basedOn w:val="a"/>
    <w:rsid w:val="00244211"/>
    <w:pPr>
      <w:spacing w:before="100" w:beforeAutospacing="1" w:after="100" w:afterAutospacing="1"/>
    </w:pPr>
  </w:style>
  <w:style w:type="paragraph" w:customStyle="1" w:styleId="xsmall">
    <w:name w:val="xsmall"/>
    <w:basedOn w:val="a"/>
    <w:rsid w:val="00244211"/>
    <w:pPr>
      <w:spacing w:before="100" w:beforeAutospacing="1" w:after="100" w:afterAutospacing="1"/>
    </w:pPr>
  </w:style>
  <w:style w:type="character" w:customStyle="1" w:styleId="mw-mmv-title">
    <w:name w:val="mw-mmv-title"/>
    <w:basedOn w:val="a0"/>
    <w:rsid w:val="00B46DE3"/>
  </w:style>
  <w:style w:type="paragraph" w:customStyle="1" w:styleId="indent">
    <w:name w:val="indent"/>
    <w:basedOn w:val="a"/>
    <w:rsid w:val="00B46DE3"/>
    <w:pPr>
      <w:spacing w:before="100" w:beforeAutospacing="1" w:after="100" w:afterAutospacing="1"/>
    </w:pPr>
  </w:style>
  <w:style w:type="character" w:customStyle="1" w:styleId="lrzxr">
    <w:name w:val="lrzxr"/>
    <w:basedOn w:val="a0"/>
    <w:rsid w:val="00B46DE3"/>
  </w:style>
  <w:style w:type="character" w:customStyle="1" w:styleId="rltabs-toggle-inner">
    <w:name w:val="rl_tabs-toggle-inner"/>
    <w:basedOn w:val="a0"/>
    <w:rsid w:val="00B46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2745">
      <w:bodyDiv w:val="1"/>
      <w:marLeft w:val="0"/>
      <w:marRight w:val="0"/>
      <w:marTop w:val="0"/>
      <w:marBottom w:val="0"/>
      <w:divBdr>
        <w:top w:val="none" w:sz="0" w:space="0" w:color="auto"/>
        <w:left w:val="none" w:sz="0" w:space="0" w:color="auto"/>
        <w:bottom w:val="none" w:sz="0" w:space="0" w:color="auto"/>
        <w:right w:val="none" w:sz="0" w:space="0" w:color="auto"/>
      </w:divBdr>
      <w:divsChild>
        <w:div w:id="1161045168">
          <w:marLeft w:val="0"/>
          <w:marRight w:val="0"/>
          <w:marTop w:val="0"/>
          <w:marBottom w:val="750"/>
          <w:divBdr>
            <w:top w:val="none" w:sz="0" w:space="0" w:color="auto"/>
            <w:left w:val="none" w:sz="0" w:space="0" w:color="auto"/>
            <w:bottom w:val="none" w:sz="0" w:space="0" w:color="auto"/>
            <w:right w:val="none" w:sz="0" w:space="0" w:color="auto"/>
          </w:divBdr>
        </w:div>
      </w:divsChild>
    </w:div>
    <w:div w:id="146096908">
      <w:bodyDiv w:val="1"/>
      <w:marLeft w:val="0"/>
      <w:marRight w:val="0"/>
      <w:marTop w:val="0"/>
      <w:marBottom w:val="0"/>
      <w:divBdr>
        <w:top w:val="none" w:sz="0" w:space="0" w:color="auto"/>
        <w:left w:val="none" w:sz="0" w:space="0" w:color="auto"/>
        <w:bottom w:val="none" w:sz="0" w:space="0" w:color="auto"/>
        <w:right w:val="none" w:sz="0" w:space="0" w:color="auto"/>
      </w:divBdr>
      <w:divsChild>
        <w:div w:id="1984968491">
          <w:marLeft w:val="0"/>
          <w:marRight w:val="0"/>
          <w:marTop w:val="900"/>
          <w:marBottom w:val="600"/>
          <w:divBdr>
            <w:top w:val="none" w:sz="0" w:space="0" w:color="auto"/>
            <w:left w:val="none" w:sz="0" w:space="0" w:color="auto"/>
            <w:bottom w:val="none" w:sz="0" w:space="0" w:color="auto"/>
            <w:right w:val="none" w:sz="0" w:space="0" w:color="auto"/>
          </w:divBdr>
        </w:div>
      </w:divsChild>
    </w:div>
    <w:div w:id="365520554">
      <w:bodyDiv w:val="1"/>
      <w:marLeft w:val="0"/>
      <w:marRight w:val="0"/>
      <w:marTop w:val="0"/>
      <w:marBottom w:val="0"/>
      <w:divBdr>
        <w:top w:val="none" w:sz="0" w:space="0" w:color="auto"/>
        <w:left w:val="none" w:sz="0" w:space="0" w:color="auto"/>
        <w:bottom w:val="none" w:sz="0" w:space="0" w:color="auto"/>
        <w:right w:val="none" w:sz="0" w:space="0" w:color="auto"/>
      </w:divBdr>
      <w:divsChild>
        <w:div w:id="1726567147">
          <w:marLeft w:val="0"/>
          <w:marRight w:val="0"/>
          <w:marTop w:val="900"/>
          <w:marBottom w:val="0"/>
          <w:divBdr>
            <w:top w:val="none" w:sz="0" w:space="0" w:color="auto"/>
            <w:left w:val="none" w:sz="0" w:space="0" w:color="auto"/>
            <w:bottom w:val="none" w:sz="0" w:space="0" w:color="auto"/>
            <w:right w:val="none" w:sz="0" w:space="0" w:color="auto"/>
          </w:divBdr>
        </w:div>
      </w:divsChild>
    </w:div>
    <w:div w:id="367996575">
      <w:bodyDiv w:val="1"/>
      <w:marLeft w:val="0"/>
      <w:marRight w:val="0"/>
      <w:marTop w:val="0"/>
      <w:marBottom w:val="0"/>
      <w:divBdr>
        <w:top w:val="none" w:sz="0" w:space="0" w:color="auto"/>
        <w:left w:val="none" w:sz="0" w:space="0" w:color="auto"/>
        <w:bottom w:val="none" w:sz="0" w:space="0" w:color="auto"/>
        <w:right w:val="none" w:sz="0" w:space="0" w:color="auto"/>
      </w:divBdr>
    </w:div>
    <w:div w:id="477651517">
      <w:bodyDiv w:val="1"/>
      <w:marLeft w:val="0"/>
      <w:marRight w:val="0"/>
      <w:marTop w:val="0"/>
      <w:marBottom w:val="0"/>
      <w:divBdr>
        <w:top w:val="none" w:sz="0" w:space="0" w:color="auto"/>
        <w:left w:val="none" w:sz="0" w:space="0" w:color="auto"/>
        <w:bottom w:val="none" w:sz="0" w:space="0" w:color="auto"/>
        <w:right w:val="none" w:sz="0" w:space="0" w:color="auto"/>
      </w:divBdr>
      <w:divsChild>
        <w:div w:id="430666316">
          <w:marLeft w:val="0"/>
          <w:marRight w:val="0"/>
          <w:marTop w:val="0"/>
          <w:marBottom w:val="0"/>
          <w:divBdr>
            <w:top w:val="none" w:sz="0" w:space="0" w:color="auto"/>
            <w:left w:val="none" w:sz="0" w:space="0" w:color="auto"/>
            <w:bottom w:val="none" w:sz="0" w:space="0" w:color="auto"/>
            <w:right w:val="none" w:sz="0" w:space="0" w:color="auto"/>
          </w:divBdr>
        </w:div>
        <w:div w:id="923803924">
          <w:marLeft w:val="0"/>
          <w:marRight w:val="0"/>
          <w:marTop w:val="0"/>
          <w:marBottom w:val="0"/>
          <w:divBdr>
            <w:top w:val="none" w:sz="0" w:space="0" w:color="auto"/>
            <w:left w:val="none" w:sz="0" w:space="0" w:color="auto"/>
            <w:bottom w:val="none" w:sz="0" w:space="0" w:color="auto"/>
            <w:right w:val="none" w:sz="0" w:space="0" w:color="auto"/>
          </w:divBdr>
          <w:divsChild>
            <w:div w:id="1647734340">
              <w:marLeft w:val="0"/>
              <w:marRight w:val="0"/>
              <w:marTop w:val="0"/>
              <w:marBottom w:val="0"/>
              <w:divBdr>
                <w:top w:val="none" w:sz="0" w:space="0" w:color="auto"/>
                <w:left w:val="none" w:sz="0" w:space="0" w:color="auto"/>
                <w:bottom w:val="none" w:sz="0" w:space="0" w:color="auto"/>
                <w:right w:val="none" w:sz="0" w:space="0" w:color="auto"/>
              </w:divBdr>
              <w:divsChild>
                <w:div w:id="1500736118">
                  <w:marLeft w:val="0"/>
                  <w:marRight w:val="0"/>
                  <w:marTop w:val="0"/>
                  <w:marBottom w:val="0"/>
                  <w:divBdr>
                    <w:top w:val="none" w:sz="0" w:space="0" w:color="auto"/>
                    <w:left w:val="none" w:sz="0" w:space="0" w:color="auto"/>
                    <w:bottom w:val="none" w:sz="0" w:space="0" w:color="auto"/>
                    <w:right w:val="none" w:sz="0" w:space="0" w:color="auto"/>
                  </w:divBdr>
                  <w:divsChild>
                    <w:div w:id="1991592030">
                      <w:marLeft w:val="0"/>
                      <w:marRight w:val="0"/>
                      <w:marTop w:val="0"/>
                      <w:marBottom w:val="0"/>
                      <w:divBdr>
                        <w:top w:val="none" w:sz="0" w:space="0" w:color="auto"/>
                        <w:left w:val="none" w:sz="0" w:space="0" w:color="auto"/>
                        <w:bottom w:val="none" w:sz="0" w:space="0" w:color="auto"/>
                        <w:right w:val="none" w:sz="0" w:space="0" w:color="auto"/>
                      </w:divBdr>
                      <w:divsChild>
                        <w:div w:id="6090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1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35053">
      <w:bodyDiv w:val="1"/>
      <w:marLeft w:val="0"/>
      <w:marRight w:val="0"/>
      <w:marTop w:val="0"/>
      <w:marBottom w:val="0"/>
      <w:divBdr>
        <w:top w:val="none" w:sz="0" w:space="0" w:color="auto"/>
        <w:left w:val="none" w:sz="0" w:space="0" w:color="auto"/>
        <w:bottom w:val="none" w:sz="0" w:space="0" w:color="auto"/>
        <w:right w:val="none" w:sz="0" w:space="0" w:color="auto"/>
      </w:divBdr>
      <w:divsChild>
        <w:div w:id="970786528">
          <w:marLeft w:val="0"/>
          <w:marRight w:val="0"/>
          <w:marTop w:val="0"/>
          <w:marBottom w:val="0"/>
          <w:divBdr>
            <w:top w:val="none" w:sz="0" w:space="0" w:color="auto"/>
            <w:left w:val="none" w:sz="0" w:space="0" w:color="auto"/>
            <w:bottom w:val="none" w:sz="0" w:space="0" w:color="auto"/>
            <w:right w:val="none" w:sz="0" w:space="0" w:color="auto"/>
          </w:divBdr>
        </w:div>
        <w:div w:id="229468159">
          <w:marLeft w:val="0"/>
          <w:marRight w:val="0"/>
          <w:marTop w:val="0"/>
          <w:marBottom w:val="0"/>
          <w:divBdr>
            <w:top w:val="none" w:sz="0" w:space="0" w:color="auto"/>
            <w:left w:val="none" w:sz="0" w:space="0" w:color="auto"/>
            <w:bottom w:val="none" w:sz="0" w:space="0" w:color="auto"/>
            <w:right w:val="none" w:sz="0" w:space="0" w:color="auto"/>
          </w:divBdr>
          <w:divsChild>
            <w:div w:id="246303180">
              <w:marLeft w:val="0"/>
              <w:marRight w:val="0"/>
              <w:marTop w:val="0"/>
              <w:marBottom w:val="0"/>
              <w:divBdr>
                <w:top w:val="none" w:sz="0" w:space="0" w:color="auto"/>
                <w:left w:val="none" w:sz="0" w:space="0" w:color="auto"/>
                <w:bottom w:val="none" w:sz="0" w:space="0" w:color="auto"/>
                <w:right w:val="none" w:sz="0" w:space="0" w:color="auto"/>
              </w:divBdr>
              <w:divsChild>
                <w:div w:id="1327124019">
                  <w:marLeft w:val="0"/>
                  <w:marRight w:val="0"/>
                  <w:marTop w:val="0"/>
                  <w:marBottom w:val="0"/>
                  <w:divBdr>
                    <w:top w:val="none" w:sz="0" w:space="0" w:color="auto"/>
                    <w:left w:val="none" w:sz="0" w:space="0" w:color="auto"/>
                    <w:bottom w:val="none" w:sz="0" w:space="0" w:color="auto"/>
                    <w:right w:val="none" w:sz="0" w:space="0" w:color="auto"/>
                  </w:divBdr>
                  <w:divsChild>
                    <w:div w:id="1905220313">
                      <w:marLeft w:val="0"/>
                      <w:marRight w:val="0"/>
                      <w:marTop w:val="0"/>
                      <w:marBottom w:val="0"/>
                      <w:divBdr>
                        <w:top w:val="none" w:sz="0" w:space="0" w:color="auto"/>
                        <w:left w:val="none" w:sz="0" w:space="0" w:color="auto"/>
                        <w:bottom w:val="none" w:sz="0" w:space="0" w:color="auto"/>
                        <w:right w:val="none" w:sz="0" w:space="0" w:color="auto"/>
                      </w:divBdr>
                      <w:divsChild>
                        <w:div w:id="213092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3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01075">
      <w:bodyDiv w:val="1"/>
      <w:marLeft w:val="0"/>
      <w:marRight w:val="0"/>
      <w:marTop w:val="0"/>
      <w:marBottom w:val="0"/>
      <w:divBdr>
        <w:top w:val="none" w:sz="0" w:space="0" w:color="auto"/>
        <w:left w:val="none" w:sz="0" w:space="0" w:color="auto"/>
        <w:bottom w:val="none" w:sz="0" w:space="0" w:color="auto"/>
        <w:right w:val="none" w:sz="0" w:space="0" w:color="auto"/>
      </w:divBdr>
      <w:divsChild>
        <w:div w:id="88695756">
          <w:marLeft w:val="0"/>
          <w:marRight w:val="0"/>
          <w:marTop w:val="600"/>
          <w:marBottom w:val="0"/>
          <w:divBdr>
            <w:top w:val="none" w:sz="0" w:space="0" w:color="auto"/>
            <w:left w:val="none" w:sz="0" w:space="0" w:color="auto"/>
            <w:bottom w:val="none" w:sz="0" w:space="0" w:color="auto"/>
            <w:right w:val="none" w:sz="0" w:space="0" w:color="auto"/>
          </w:divBdr>
        </w:div>
      </w:divsChild>
    </w:div>
    <w:div w:id="1071460276">
      <w:bodyDiv w:val="1"/>
      <w:marLeft w:val="0"/>
      <w:marRight w:val="0"/>
      <w:marTop w:val="0"/>
      <w:marBottom w:val="0"/>
      <w:divBdr>
        <w:top w:val="none" w:sz="0" w:space="0" w:color="auto"/>
        <w:left w:val="none" w:sz="0" w:space="0" w:color="auto"/>
        <w:bottom w:val="none" w:sz="0" w:space="0" w:color="auto"/>
        <w:right w:val="none" w:sz="0" w:space="0" w:color="auto"/>
      </w:divBdr>
      <w:divsChild>
        <w:div w:id="349651439">
          <w:marLeft w:val="0"/>
          <w:marRight w:val="0"/>
          <w:marTop w:val="0"/>
          <w:marBottom w:val="0"/>
          <w:divBdr>
            <w:top w:val="none" w:sz="0" w:space="0" w:color="auto"/>
            <w:left w:val="none" w:sz="0" w:space="0" w:color="auto"/>
            <w:bottom w:val="none" w:sz="0" w:space="0" w:color="auto"/>
            <w:right w:val="none" w:sz="0" w:space="0" w:color="auto"/>
          </w:divBdr>
        </w:div>
        <w:div w:id="1093624974">
          <w:marLeft w:val="0"/>
          <w:marRight w:val="0"/>
          <w:marTop w:val="0"/>
          <w:marBottom w:val="0"/>
          <w:divBdr>
            <w:top w:val="none" w:sz="0" w:space="0" w:color="auto"/>
            <w:left w:val="none" w:sz="0" w:space="0" w:color="auto"/>
            <w:bottom w:val="none" w:sz="0" w:space="0" w:color="auto"/>
            <w:right w:val="none" w:sz="0" w:space="0" w:color="auto"/>
          </w:divBdr>
          <w:divsChild>
            <w:div w:id="650643022">
              <w:marLeft w:val="0"/>
              <w:marRight w:val="0"/>
              <w:marTop w:val="0"/>
              <w:marBottom w:val="0"/>
              <w:divBdr>
                <w:top w:val="none" w:sz="0" w:space="0" w:color="auto"/>
                <w:left w:val="none" w:sz="0" w:space="0" w:color="auto"/>
                <w:bottom w:val="none" w:sz="0" w:space="0" w:color="auto"/>
                <w:right w:val="none" w:sz="0" w:space="0" w:color="auto"/>
              </w:divBdr>
              <w:divsChild>
                <w:div w:id="1210922062">
                  <w:marLeft w:val="0"/>
                  <w:marRight w:val="0"/>
                  <w:marTop w:val="0"/>
                  <w:marBottom w:val="0"/>
                  <w:divBdr>
                    <w:top w:val="none" w:sz="0" w:space="0" w:color="auto"/>
                    <w:left w:val="none" w:sz="0" w:space="0" w:color="auto"/>
                    <w:bottom w:val="none" w:sz="0" w:space="0" w:color="auto"/>
                    <w:right w:val="none" w:sz="0" w:space="0" w:color="auto"/>
                  </w:divBdr>
                  <w:divsChild>
                    <w:div w:id="1838689909">
                      <w:marLeft w:val="0"/>
                      <w:marRight w:val="0"/>
                      <w:marTop w:val="0"/>
                      <w:marBottom w:val="0"/>
                      <w:divBdr>
                        <w:top w:val="none" w:sz="0" w:space="0" w:color="auto"/>
                        <w:left w:val="none" w:sz="0" w:space="0" w:color="auto"/>
                        <w:bottom w:val="none" w:sz="0" w:space="0" w:color="auto"/>
                        <w:right w:val="none" w:sz="0" w:space="0" w:color="auto"/>
                      </w:divBdr>
                      <w:divsChild>
                        <w:div w:id="18146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8376">
      <w:bodyDiv w:val="1"/>
      <w:marLeft w:val="0"/>
      <w:marRight w:val="0"/>
      <w:marTop w:val="0"/>
      <w:marBottom w:val="0"/>
      <w:divBdr>
        <w:top w:val="none" w:sz="0" w:space="0" w:color="auto"/>
        <w:left w:val="none" w:sz="0" w:space="0" w:color="auto"/>
        <w:bottom w:val="none" w:sz="0" w:space="0" w:color="auto"/>
        <w:right w:val="none" w:sz="0" w:space="0" w:color="auto"/>
      </w:divBdr>
    </w:div>
    <w:div w:id="1265454223">
      <w:bodyDiv w:val="1"/>
      <w:marLeft w:val="0"/>
      <w:marRight w:val="0"/>
      <w:marTop w:val="0"/>
      <w:marBottom w:val="0"/>
      <w:divBdr>
        <w:top w:val="none" w:sz="0" w:space="0" w:color="auto"/>
        <w:left w:val="none" w:sz="0" w:space="0" w:color="auto"/>
        <w:bottom w:val="none" w:sz="0" w:space="0" w:color="auto"/>
        <w:right w:val="none" w:sz="0" w:space="0" w:color="auto"/>
      </w:divBdr>
    </w:div>
    <w:div w:id="1433547962">
      <w:bodyDiv w:val="1"/>
      <w:marLeft w:val="0"/>
      <w:marRight w:val="0"/>
      <w:marTop w:val="0"/>
      <w:marBottom w:val="0"/>
      <w:divBdr>
        <w:top w:val="none" w:sz="0" w:space="0" w:color="auto"/>
        <w:left w:val="none" w:sz="0" w:space="0" w:color="auto"/>
        <w:bottom w:val="none" w:sz="0" w:space="0" w:color="auto"/>
        <w:right w:val="none" w:sz="0" w:space="0" w:color="auto"/>
      </w:divBdr>
      <w:divsChild>
        <w:div w:id="490684066">
          <w:marLeft w:val="0"/>
          <w:marRight w:val="0"/>
          <w:marTop w:val="450"/>
          <w:marBottom w:val="0"/>
          <w:divBdr>
            <w:top w:val="none" w:sz="0" w:space="0" w:color="auto"/>
            <w:left w:val="none" w:sz="0" w:space="0" w:color="auto"/>
            <w:bottom w:val="none" w:sz="0" w:space="0" w:color="auto"/>
            <w:right w:val="none" w:sz="0" w:space="0" w:color="auto"/>
          </w:divBdr>
        </w:div>
      </w:divsChild>
    </w:div>
    <w:div w:id="1482766647">
      <w:bodyDiv w:val="1"/>
      <w:marLeft w:val="0"/>
      <w:marRight w:val="0"/>
      <w:marTop w:val="0"/>
      <w:marBottom w:val="0"/>
      <w:divBdr>
        <w:top w:val="none" w:sz="0" w:space="0" w:color="auto"/>
        <w:left w:val="none" w:sz="0" w:space="0" w:color="auto"/>
        <w:bottom w:val="none" w:sz="0" w:space="0" w:color="auto"/>
        <w:right w:val="none" w:sz="0" w:space="0" w:color="auto"/>
      </w:divBdr>
      <w:divsChild>
        <w:div w:id="1084763145">
          <w:marLeft w:val="0"/>
          <w:marRight w:val="0"/>
          <w:marTop w:val="1200"/>
          <w:marBottom w:val="300"/>
          <w:divBdr>
            <w:top w:val="none" w:sz="0" w:space="0" w:color="auto"/>
            <w:left w:val="none" w:sz="0" w:space="0" w:color="auto"/>
            <w:bottom w:val="none" w:sz="0" w:space="0" w:color="auto"/>
            <w:right w:val="none" w:sz="0" w:space="0" w:color="auto"/>
          </w:divBdr>
        </w:div>
      </w:divsChild>
    </w:div>
    <w:div w:id="1602569895">
      <w:bodyDiv w:val="1"/>
      <w:marLeft w:val="0"/>
      <w:marRight w:val="0"/>
      <w:marTop w:val="0"/>
      <w:marBottom w:val="0"/>
      <w:divBdr>
        <w:top w:val="none" w:sz="0" w:space="0" w:color="auto"/>
        <w:left w:val="none" w:sz="0" w:space="0" w:color="auto"/>
        <w:bottom w:val="none" w:sz="0" w:space="0" w:color="auto"/>
        <w:right w:val="none" w:sz="0" w:space="0" w:color="auto"/>
      </w:divBdr>
      <w:divsChild>
        <w:div w:id="2138177917">
          <w:marLeft w:val="0"/>
          <w:marRight w:val="0"/>
          <w:marTop w:val="0"/>
          <w:marBottom w:val="0"/>
          <w:divBdr>
            <w:top w:val="none" w:sz="0" w:space="0" w:color="auto"/>
            <w:left w:val="none" w:sz="0" w:space="0" w:color="auto"/>
            <w:bottom w:val="none" w:sz="0" w:space="0" w:color="auto"/>
            <w:right w:val="none" w:sz="0" w:space="0" w:color="auto"/>
          </w:divBdr>
        </w:div>
        <w:div w:id="928731761">
          <w:marLeft w:val="0"/>
          <w:marRight w:val="0"/>
          <w:marTop w:val="0"/>
          <w:marBottom w:val="0"/>
          <w:divBdr>
            <w:top w:val="none" w:sz="0" w:space="0" w:color="auto"/>
            <w:left w:val="none" w:sz="0" w:space="0" w:color="auto"/>
            <w:bottom w:val="none" w:sz="0" w:space="0" w:color="auto"/>
            <w:right w:val="none" w:sz="0" w:space="0" w:color="auto"/>
          </w:divBdr>
          <w:divsChild>
            <w:div w:id="69081157">
              <w:marLeft w:val="0"/>
              <w:marRight w:val="0"/>
              <w:marTop w:val="0"/>
              <w:marBottom w:val="0"/>
              <w:divBdr>
                <w:top w:val="none" w:sz="0" w:space="0" w:color="auto"/>
                <w:left w:val="none" w:sz="0" w:space="0" w:color="auto"/>
                <w:bottom w:val="none" w:sz="0" w:space="0" w:color="auto"/>
                <w:right w:val="none" w:sz="0" w:space="0" w:color="auto"/>
              </w:divBdr>
              <w:divsChild>
                <w:div w:id="740834965">
                  <w:marLeft w:val="0"/>
                  <w:marRight w:val="0"/>
                  <w:marTop w:val="0"/>
                  <w:marBottom w:val="0"/>
                  <w:divBdr>
                    <w:top w:val="none" w:sz="0" w:space="0" w:color="auto"/>
                    <w:left w:val="none" w:sz="0" w:space="0" w:color="auto"/>
                    <w:bottom w:val="none" w:sz="0" w:space="0" w:color="auto"/>
                    <w:right w:val="none" w:sz="0" w:space="0" w:color="auto"/>
                  </w:divBdr>
                  <w:divsChild>
                    <w:div w:id="1071191756">
                      <w:marLeft w:val="0"/>
                      <w:marRight w:val="0"/>
                      <w:marTop w:val="0"/>
                      <w:marBottom w:val="0"/>
                      <w:divBdr>
                        <w:top w:val="none" w:sz="0" w:space="0" w:color="auto"/>
                        <w:left w:val="none" w:sz="0" w:space="0" w:color="auto"/>
                        <w:bottom w:val="none" w:sz="0" w:space="0" w:color="auto"/>
                        <w:right w:val="none" w:sz="0" w:space="0" w:color="auto"/>
                      </w:divBdr>
                      <w:divsChild>
                        <w:div w:id="30848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3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81391">
      <w:bodyDiv w:val="1"/>
      <w:marLeft w:val="0"/>
      <w:marRight w:val="0"/>
      <w:marTop w:val="0"/>
      <w:marBottom w:val="0"/>
      <w:divBdr>
        <w:top w:val="none" w:sz="0" w:space="0" w:color="auto"/>
        <w:left w:val="none" w:sz="0" w:space="0" w:color="auto"/>
        <w:bottom w:val="none" w:sz="0" w:space="0" w:color="auto"/>
        <w:right w:val="none" w:sz="0" w:space="0" w:color="auto"/>
      </w:divBdr>
      <w:divsChild>
        <w:div w:id="1778862441">
          <w:marLeft w:val="0"/>
          <w:marRight w:val="0"/>
          <w:marTop w:val="0"/>
          <w:marBottom w:val="0"/>
          <w:divBdr>
            <w:top w:val="none" w:sz="0" w:space="0" w:color="auto"/>
            <w:left w:val="none" w:sz="0" w:space="0" w:color="auto"/>
            <w:bottom w:val="none" w:sz="0" w:space="0" w:color="auto"/>
            <w:right w:val="none" w:sz="0" w:space="0" w:color="auto"/>
          </w:divBdr>
        </w:div>
      </w:divsChild>
    </w:div>
    <w:div w:id="16108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86271">
          <w:marLeft w:val="0"/>
          <w:marRight w:val="0"/>
          <w:marTop w:val="0"/>
          <w:marBottom w:val="0"/>
          <w:divBdr>
            <w:top w:val="none" w:sz="0" w:space="0" w:color="auto"/>
            <w:left w:val="none" w:sz="0" w:space="0" w:color="auto"/>
            <w:bottom w:val="none" w:sz="0" w:space="0" w:color="auto"/>
            <w:right w:val="none" w:sz="0" w:space="0" w:color="auto"/>
          </w:divBdr>
        </w:div>
      </w:divsChild>
    </w:div>
    <w:div w:id="1757248246">
      <w:bodyDiv w:val="1"/>
      <w:marLeft w:val="0"/>
      <w:marRight w:val="0"/>
      <w:marTop w:val="0"/>
      <w:marBottom w:val="0"/>
      <w:divBdr>
        <w:top w:val="none" w:sz="0" w:space="0" w:color="auto"/>
        <w:left w:val="none" w:sz="0" w:space="0" w:color="auto"/>
        <w:bottom w:val="none" w:sz="0" w:space="0" w:color="auto"/>
        <w:right w:val="none" w:sz="0" w:space="0" w:color="auto"/>
      </w:divBdr>
      <w:divsChild>
        <w:div w:id="588856664">
          <w:marLeft w:val="0"/>
          <w:marRight w:val="0"/>
          <w:marTop w:val="0"/>
          <w:marBottom w:val="0"/>
          <w:divBdr>
            <w:top w:val="none" w:sz="0" w:space="0" w:color="auto"/>
            <w:left w:val="none" w:sz="0" w:space="0" w:color="auto"/>
            <w:bottom w:val="none" w:sz="0" w:space="0" w:color="auto"/>
            <w:right w:val="none" w:sz="0" w:space="0" w:color="auto"/>
          </w:divBdr>
        </w:div>
      </w:divsChild>
    </w:div>
    <w:div w:id="1777092558">
      <w:bodyDiv w:val="1"/>
      <w:marLeft w:val="0"/>
      <w:marRight w:val="0"/>
      <w:marTop w:val="0"/>
      <w:marBottom w:val="0"/>
      <w:divBdr>
        <w:top w:val="none" w:sz="0" w:space="0" w:color="auto"/>
        <w:left w:val="none" w:sz="0" w:space="0" w:color="auto"/>
        <w:bottom w:val="none" w:sz="0" w:space="0" w:color="auto"/>
        <w:right w:val="none" w:sz="0" w:space="0" w:color="auto"/>
      </w:divBdr>
    </w:div>
    <w:div w:id="1838686320">
      <w:bodyDiv w:val="1"/>
      <w:marLeft w:val="0"/>
      <w:marRight w:val="0"/>
      <w:marTop w:val="0"/>
      <w:marBottom w:val="0"/>
      <w:divBdr>
        <w:top w:val="none" w:sz="0" w:space="0" w:color="auto"/>
        <w:left w:val="none" w:sz="0" w:space="0" w:color="auto"/>
        <w:bottom w:val="none" w:sz="0" w:space="0" w:color="auto"/>
        <w:right w:val="none" w:sz="0" w:space="0" w:color="auto"/>
      </w:divBdr>
      <w:divsChild>
        <w:div w:id="477186971">
          <w:marLeft w:val="0"/>
          <w:marRight w:val="0"/>
          <w:marTop w:val="0"/>
          <w:marBottom w:val="0"/>
          <w:divBdr>
            <w:top w:val="none" w:sz="0" w:space="0" w:color="auto"/>
            <w:left w:val="none" w:sz="0" w:space="0" w:color="auto"/>
            <w:bottom w:val="none" w:sz="0" w:space="0" w:color="auto"/>
            <w:right w:val="none" w:sz="0" w:space="0" w:color="auto"/>
          </w:divBdr>
        </w:div>
        <w:div w:id="2141603801">
          <w:marLeft w:val="0"/>
          <w:marRight w:val="0"/>
          <w:marTop w:val="0"/>
          <w:marBottom w:val="0"/>
          <w:divBdr>
            <w:top w:val="none" w:sz="0" w:space="0" w:color="auto"/>
            <w:left w:val="none" w:sz="0" w:space="0" w:color="auto"/>
            <w:bottom w:val="none" w:sz="0" w:space="0" w:color="auto"/>
            <w:right w:val="none" w:sz="0" w:space="0" w:color="auto"/>
          </w:divBdr>
          <w:divsChild>
            <w:div w:id="1317806701">
              <w:marLeft w:val="0"/>
              <w:marRight w:val="0"/>
              <w:marTop w:val="0"/>
              <w:marBottom w:val="0"/>
              <w:divBdr>
                <w:top w:val="none" w:sz="0" w:space="0" w:color="auto"/>
                <w:left w:val="none" w:sz="0" w:space="0" w:color="auto"/>
                <w:bottom w:val="none" w:sz="0" w:space="0" w:color="auto"/>
                <w:right w:val="none" w:sz="0" w:space="0" w:color="auto"/>
              </w:divBdr>
              <w:divsChild>
                <w:div w:id="120271854">
                  <w:marLeft w:val="0"/>
                  <w:marRight w:val="0"/>
                  <w:marTop w:val="0"/>
                  <w:marBottom w:val="0"/>
                  <w:divBdr>
                    <w:top w:val="none" w:sz="0" w:space="0" w:color="auto"/>
                    <w:left w:val="none" w:sz="0" w:space="0" w:color="auto"/>
                    <w:bottom w:val="none" w:sz="0" w:space="0" w:color="auto"/>
                    <w:right w:val="none" w:sz="0" w:space="0" w:color="auto"/>
                  </w:divBdr>
                  <w:divsChild>
                    <w:div w:id="1065836607">
                      <w:marLeft w:val="0"/>
                      <w:marRight w:val="0"/>
                      <w:marTop w:val="0"/>
                      <w:marBottom w:val="0"/>
                      <w:divBdr>
                        <w:top w:val="none" w:sz="0" w:space="0" w:color="auto"/>
                        <w:left w:val="none" w:sz="0" w:space="0" w:color="auto"/>
                        <w:bottom w:val="none" w:sz="0" w:space="0" w:color="auto"/>
                        <w:right w:val="none" w:sz="0" w:space="0" w:color="auto"/>
                      </w:divBdr>
                      <w:divsChild>
                        <w:div w:id="2626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9496">
      <w:bodyDiv w:val="1"/>
      <w:marLeft w:val="0"/>
      <w:marRight w:val="0"/>
      <w:marTop w:val="0"/>
      <w:marBottom w:val="0"/>
      <w:divBdr>
        <w:top w:val="none" w:sz="0" w:space="0" w:color="auto"/>
        <w:left w:val="none" w:sz="0" w:space="0" w:color="auto"/>
        <w:bottom w:val="none" w:sz="0" w:space="0" w:color="auto"/>
        <w:right w:val="none" w:sz="0" w:space="0" w:color="auto"/>
      </w:divBdr>
    </w:div>
    <w:div w:id="1846287755">
      <w:bodyDiv w:val="1"/>
      <w:marLeft w:val="0"/>
      <w:marRight w:val="0"/>
      <w:marTop w:val="0"/>
      <w:marBottom w:val="0"/>
      <w:divBdr>
        <w:top w:val="none" w:sz="0" w:space="0" w:color="auto"/>
        <w:left w:val="none" w:sz="0" w:space="0" w:color="auto"/>
        <w:bottom w:val="none" w:sz="0" w:space="0" w:color="auto"/>
        <w:right w:val="none" w:sz="0" w:space="0" w:color="auto"/>
      </w:divBdr>
    </w:div>
    <w:div w:id="1868330875">
      <w:bodyDiv w:val="1"/>
      <w:marLeft w:val="0"/>
      <w:marRight w:val="0"/>
      <w:marTop w:val="0"/>
      <w:marBottom w:val="0"/>
      <w:divBdr>
        <w:top w:val="none" w:sz="0" w:space="0" w:color="auto"/>
        <w:left w:val="none" w:sz="0" w:space="0" w:color="auto"/>
        <w:bottom w:val="none" w:sz="0" w:space="0" w:color="auto"/>
        <w:right w:val="none" w:sz="0" w:space="0" w:color="auto"/>
      </w:divBdr>
      <w:divsChild>
        <w:div w:id="1284114179">
          <w:marLeft w:val="0"/>
          <w:marRight w:val="0"/>
          <w:marTop w:val="0"/>
          <w:marBottom w:val="0"/>
          <w:divBdr>
            <w:top w:val="none" w:sz="0" w:space="0" w:color="auto"/>
            <w:left w:val="none" w:sz="0" w:space="0" w:color="auto"/>
            <w:bottom w:val="none" w:sz="0" w:space="0" w:color="auto"/>
            <w:right w:val="none" w:sz="0" w:space="0" w:color="auto"/>
          </w:divBdr>
        </w:div>
        <w:div w:id="1783064723">
          <w:marLeft w:val="0"/>
          <w:marRight w:val="0"/>
          <w:marTop w:val="0"/>
          <w:marBottom w:val="0"/>
          <w:divBdr>
            <w:top w:val="none" w:sz="0" w:space="0" w:color="auto"/>
            <w:left w:val="none" w:sz="0" w:space="0" w:color="auto"/>
            <w:bottom w:val="none" w:sz="0" w:space="0" w:color="auto"/>
            <w:right w:val="none" w:sz="0" w:space="0" w:color="auto"/>
          </w:divBdr>
          <w:divsChild>
            <w:div w:id="313922587">
              <w:marLeft w:val="0"/>
              <w:marRight w:val="0"/>
              <w:marTop w:val="0"/>
              <w:marBottom w:val="0"/>
              <w:divBdr>
                <w:top w:val="none" w:sz="0" w:space="0" w:color="auto"/>
                <w:left w:val="none" w:sz="0" w:space="0" w:color="auto"/>
                <w:bottom w:val="none" w:sz="0" w:space="0" w:color="auto"/>
                <w:right w:val="none" w:sz="0" w:space="0" w:color="auto"/>
              </w:divBdr>
              <w:divsChild>
                <w:div w:id="426386952">
                  <w:marLeft w:val="0"/>
                  <w:marRight w:val="0"/>
                  <w:marTop w:val="0"/>
                  <w:marBottom w:val="0"/>
                  <w:divBdr>
                    <w:top w:val="none" w:sz="0" w:space="0" w:color="auto"/>
                    <w:left w:val="none" w:sz="0" w:space="0" w:color="auto"/>
                    <w:bottom w:val="none" w:sz="0" w:space="0" w:color="auto"/>
                    <w:right w:val="none" w:sz="0" w:space="0" w:color="auto"/>
                  </w:divBdr>
                  <w:divsChild>
                    <w:div w:id="420762874">
                      <w:marLeft w:val="0"/>
                      <w:marRight w:val="0"/>
                      <w:marTop w:val="0"/>
                      <w:marBottom w:val="0"/>
                      <w:divBdr>
                        <w:top w:val="none" w:sz="0" w:space="0" w:color="auto"/>
                        <w:left w:val="none" w:sz="0" w:space="0" w:color="auto"/>
                        <w:bottom w:val="none" w:sz="0" w:space="0" w:color="auto"/>
                        <w:right w:val="none" w:sz="0" w:space="0" w:color="auto"/>
                      </w:divBdr>
                      <w:divsChild>
                        <w:div w:id="13266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09315">
      <w:bodyDiv w:val="1"/>
      <w:marLeft w:val="0"/>
      <w:marRight w:val="0"/>
      <w:marTop w:val="0"/>
      <w:marBottom w:val="0"/>
      <w:divBdr>
        <w:top w:val="none" w:sz="0" w:space="0" w:color="auto"/>
        <w:left w:val="none" w:sz="0" w:space="0" w:color="auto"/>
        <w:bottom w:val="none" w:sz="0" w:space="0" w:color="auto"/>
        <w:right w:val="none" w:sz="0" w:space="0" w:color="auto"/>
      </w:divBdr>
      <w:divsChild>
        <w:div w:id="1792897996">
          <w:marLeft w:val="0"/>
          <w:marRight w:val="0"/>
          <w:marTop w:val="0"/>
          <w:marBottom w:val="0"/>
          <w:divBdr>
            <w:top w:val="none" w:sz="0" w:space="0" w:color="auto"/>
            <w:left w:val="none" w:sz="0" w:space="0" w:color="auto"/>
            <w:bottom w:val="none" w:sz="0" w:space="0" w:color="auto"/>
            <w:right w:val="none" w:sz="0" w:space="0" w:color="auto"/>
          </w:divBdr>
        </w:div>
      </w:divsChild>
    </w:div>
    <w:div w:id="2020111135">
      <w:bodyDiv w:val="1"/>
      <w:marLeft w:val="0"/>
      <w:marRight w:val="0"/>
      <w:marTop w:val="0"/>
      <w:marBottom w:val="0"/>
      <w:divBdr>
        <w:top w:val="none" w:sz="0" w:space="0" w:color="auto"/>
        <w:left w:val="none" w:sz="0" w:space="0" w:color="auto"/>
        <w:bottom w:val="none" w:sz="0" w:space="0" w:color="auto"/>
        <w:right w:val="none" w:sz="0" w:space="0" w:color="auto"/>
      </w:divBdr>
      <w:divsChild>
        <w:div w:id="1098064108">
          <w:marLeft w:val="0"/>
          <w:marRight w:val="0"/>
          <w:marTop w:val="450"/>
          <w:marBottom w:val="0"/>
          <w:divBdr>
            <w:top w:val="none" w:sz="0" w:space="0" w:color="auto"/>
            <w:left w:val="none" w:sz="0" w:space="0" w:color="auto"/>
            <w:bottom w:val="none" w:sz="0" w:space="0" w:color="auto"/>
            <w:right w:val="none" w:sz="0" w:space="0" w:color="auto"/>
          </w:divBdr>
        </w:div>
        <w:div w:id="76311673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1169</Words>
  <Characters>6316</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Πολυζώης Μπαμπούρας</dc:creator>
  <cp:keywords/>
  <dc:description/>
  <cp:lastModifiedBy>Πολυζώης Μπαμπούρας</cp:lastModifiedBy>
  <cp:revision>3</cp:revision>
  <dcterms:created xsi:type="dcterms:W3CDTF">2019-07-29T09:29:00Z</dcterms:created>
  <dcterms:modified xsi:type="dcterms:W3CDTF">2019-07-29T09:52:00Z</dcterms:modified>
</cp:coreProperties>
</file>